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C1E5" w14:textId="5E60D7C3" w:rsidR="00261EA1" w:rsidRDefault="00261EA1" w:rsidP="00C92ABA">
      <w:pPr>
        <w:jc w:val="center"/>
        <w:rPr>
          <w:sz w:val="28"/>
          <w:szCs w:val="28"/>
        </w:rPr>
      </w:pPr>
      <w:r w:rsidRPr="00261EA1">
        <w:rPr>
          <w:sz w:val="28"/>
          <w:szCs w:val="28"/>
        </w:rPr>
        <w:t>Hill Day 101 – Planning for your Meetings</w:t>
      </w:r>
    </w:p>
    <w:p w14:paraId="22E8B572" w14:textId="128BC466" w:rsidR="000F6FDA" w:rsidRPr="00716156" w:rsidRDefault="000F6FDA" w:rsidP="00575ABB">
      <w:pPr>
        <w:spacing w:after="0"/>
        <w:rPr>
          <w:sz w:val="24"/>
          <w:szCs w:val="24"/>
          <w:u w:val="single"/>
        </w:rPr>
      </w:pPr>
      <w:r w:rsidRPr="00716156">
        <w:rPr>
          <w:sz w:val="24"/>
          <w:szCs w:val="24"/>
          <w:u w:val="single"/>
        </w:rPr>
        <w:t>What is Legislative Advocacy?</w:t>
      </w:r>
    </w:p>
    <w:p w14:paraId="7780E360" w14:textId="0B6A33D2" w:rsidR="000F6FDA" w:rsidRPr="00A07261" w:rsidRDefault="000F6FDA" w:rsidP="00575ABB">
      <w:pPr>
        <w:pStyle w:val="ListParagraph"/>
        <w:numPr>
          <w:ilvl w:val="0"/>
          <w:numId w:val="4"/>
        </w:numPr>
        <w:spacing w:after="0"/>
      </w:pPr>
      <w:r w:rsidRPr="00A07261">
        <w:t>Advocacy can be challenging because there is no one set way of doing it – where to begin/what is effective and can be changed!</w:t>
      </w:r>
    </w:p>
    <w:p w14:paraId="0452B099" w14:textId="2F1D189E" w:rsidR="000F6FDA" w:rsidRPr="00A07261" w:rsidRDefault="000F6FDA" w:rsidP="00575ABB">
      <w:pPr>
        <w:pStyle w:val="ListParagraph"/>
        <w:numPr>
          <w:ilvl w:val="0"/>
          <w:numId w:val="4"/>
        </w:numPr>
        <w:spacing w:after="0"/>
      </w:pPr>
      <w:r w:rsidRPr="00A07261">
        <w:t>Nonprofit advocacy can mean different things to different people</w:t>
      </w:r>
    </w:p>
    <w:p w14:paraId="0A464071" w14:textId="7675B017" w:rsidR="000F6FDA" w:rsidRPr="00A07261" w:rsidRDefault="000F6FDA" w:rsidP="00575ABB">
      <w:pPr>
        <w:pStyle w:val="ListParagraph"/>
        <w:numPr>
          <w:ilvl w:val="0"/>
          <w:numId w:val="4"/>
        </w:numPr>
        <w:spacing w:after="0"/>
      </w:pPr>
      <w:r w:rsidRPr="00A07261">
        <w:t>Advocacy is about speaking out and making the case for something important.</w:t>
      </w:r>
    </w:p>
    <w:p w14:paraId="1BF15898" w14:textId="63BF64BB" w:rsidR="000F6FDA" w:rsidRPr="00A07261" w:rsidRDefault="000F6FDA" w:rsidP="00575ABB">
      <w:pPr>
        <w:pStyle w:val="ListParagraph"/>
        <w:numPr>
          <w:ilvl w:val="0"/>
          <w:numId w:val="4"/>
        </w:numPr>
        <w:spacing w:after="0"/>
      </w:pPr>
      <w:r w:rsidRPr="00A07261">
        <w:t>Everyone can be an advocate!</w:t>
      </w:r>
    </w:p>
    <w:p w14:paraId="5F000BCF" w14:textId="77777777" w:rsidR="00575ABB" w:rsidRDefault="00575ABB" w:rsidP="00C92ABA">
      <w:pPr>
        <w:rPr>
          <w:sz w:val="24"/>
          <w:szCs w:val="24"/>
          <w:u w:val="single"/>
        </w:rPr>
      </w:pPr>
    </w:p>
    <w:p w14:paraId="39F1996C" w14:textId="7F4A432D" w:rsidR="008841A5" w:rsidRPr="00716156" w:rsidRDefault="008841A5" w:rsidP="00575ABB">
      <w:pPr>
        <w:spacing w:after="0"/>
        <w:rPr>
          <w:sz w:val="24"/>
          <w:szCs w:val="24"/>
          <w:u w:val="single"/>
        </w:rPr>
      </w:pPr>
      <w:r w:rsidRPr="00716156">
        <w:rPr>
          <w:sz w:val="24"/>
          <w:szCs w:val="24"/>
          <w:u w:val="single"/>
        </w:rPr>
        <w:t>Why Talk to Congress?</w:t>
      </w:r>
    </w:p>
    <w:p w14:paraId="2A1EB0DB" w14:textId="6346E2BC" w:rsidR="008841A5" w:rsidRPr="00A07261" w:rsidRDefault="008841A5" w:rsidP="00575ABB">
      <w:pPr>
        <w:pStyle w:val="ListParagraph"/>
        <w:numPr>
          <w:ilvl w:val="0"/>
          <w:numId w:val="4"/>
        </w:numPr>
        <w:spacing w:after="0"/>
      </w:pPr>
      <w:r w:rsidRPr="00A07261">
        <w:t xml:space="preserve">Everyone in US has 2 senators and 1 representative. We get to vote for them, so really, we are their </w:t>
      </w:r>
      <w:r w:rsidRPr="00A07261">
        <w:t>bosses,</w:t>
      </w:r>
      <w:r w:rsidRPr="00A07261">
        <w:t xml:space="preserve"> and we should feel encouraged to share our views and ask for their support.</w:t>
      </w:r>
    </w:p>
    <w:p w14:paraId="76739566" w14:textId="77777777" w:rsidR="008841A5" w:rsidRPr="00A07261" w:rsidRDefault="008841A5" w:rsidP="00A07261">
      <w:pPr>
        <w:pStyle w:val="ListParagraph"/>
        <w:numPr>
          <w:ilvl w:val="0"/>
          <w:numId w:val="4"/>
        </w:numPr>
        <w:spacing w:after="0"/>
      </w:pPr>
      <w:r w:rsidRPr="00A07261">
        <w:t xml:space="preserve">Whether virtual or in-person, it is critical to take a few mins to meet with your US senators and representatives. </w:t>
      </w:r>
    </w:p>
    <w:p w14:paraId="4B377412" w14:textId="3175400E" w:rsidR="008841A5" w:rsidRPr="00A07261" w:rsidRDefault="008841A5" w:rsidP="00A07261">
      <w:pPr>
        <w:pStyle w:val="ListParagraph"/>
        <w:numPr>
          <w:ilvl w:val="0"/>
          <w:numId w:val="4"/>
        </w:numPr>
        <w:spacing w:after="0"/>
      </w:pPr>
      <w:r w:rsidRPr="00A07261">
        <w:t>Congress wants to meet with you too – they have been elected to serve the same kids you serve each day.</w:t>
      </w:r>
    </w:p>
    <w:p w14:paraId="7B5FAD02" w14:textId="3124651E" w:rsidR="00A07261" w:rsidRPr="00A07261" w:rsidRDefault="008841A5" w:rsidP="00A4197D">
      <w:pPr>
        <w:pStyle w:val="ListParagraph"/>
        <w:numPr>
          <w:ilvl w:val="0"/>
          <w:numId w:val="4"/>
        </w:numPr>
      </w:pPr>
      <w:r w:rsidRPr="00A07261">
        <w:t>Annual Hill Day meetings are an opportunity to do just that by giving CACs an opportunity to discuss the impact any proposed legislation may have on their day-to-day activities, and how bills they are working on can help kids.</w:t>
      </w:r>
    </w:p>
    <w:p w14:paraId="00EACBB4" w14:textId="3F5A1C2B" w:rsidR="00A07261" w:rsidRPr="008821EE" w:rsidRDefault="00A07261" w:rsidP="00575ABB">
      <w:pPr>
        <w:spacing w:after="0"/>
        <w:rPr>
          <w:sz w:val="24"/>
          <w:szCs w:val="24"/>
          <w:u w:val="single"/>
        </w:rPr>
      </w:pPr>
      <w:r w:rsidRPr="008821EE">
        <w:rPr>
          <w:sz w:val="24"/>
          <w:szCs w:val="24"/>
          <w:u w:val="single"/>
        </w:rPr>
        <w:t>So, Where Do I Begin?</w:t>
      </w:r>
    </w:p>
    <w:p w14:paraId="7EF780D3" w14:textId="3B88D925" w:rsidR="00A07261" w:rsidRPr="00A07261" w:rsidRDefault="00A07261" w:rsidP="00575ABB">
      <w:pPr>
        <w:pStyle w:val="ListParagraph"/>
        <w:numPr>
          <w:ilvl w:val="0"/>
          <w:numId w:val="5"/>
        </w:numPr>
        <w:spacing w:after="0"/>
        <w:rPr>
          <w:i/>
          <w:iCs/>
          <w:sz w:val="28"/>
          <w:szCs w:val="28"/>
        </w:rPr>
      </w:pPr>
      <w:r>
        <w:t xml:space="preserve">First step – reach out to your elected officials and ask for a meeting in June! </w:t>
      </w:r>
      <w:r w:rsidRPr="00A07261">
        <w:rPr>
          <w:i/>
          <w:iCs/>
        </w:rPr>
        <w:t>Signing up for Hill Day Prep sessions during Leadership doesn’t mean you have a Hill Day meeting.</w:t>
      </w:r>
    </w:p>
    <w:p w14:paraId="0BFF290D" w14:textId="1746765A" w:rsidR="00A07261" w:rsidRPr="00A07261" w:rsidRDefault="00A07261" w:rsidP="00575ABB">
      <w:pPr>
        <w:pStyle w:val="ListParagraph"/>
        <w:numPr>
          <w:ilvl w:val="0"/>
          <w:numId w:val="5"/>
        </w:numPr>
        <w:spacing w:after="0"/>
        <w:rPr>
          <w:i/>
          <w:iCs/>
          <w:sz w:val="28"/>
          <w:szCs w:val="28"/>
        </w:rPr>
      </w:pPr>
      <w:r>
        <w:t>Chapter or individual CAC – email the scheduler for your US Senators and your US Rep.</w:t>
      </w:r>
    </w:p>
    <w:p w14:paraId="05371751" w14:textId="00D7C1F2" w:rsidR="00A07261" w:rsidRPr="00F31584" w:rsidRDefault="00A07261" w:rsidP="00A07261">
      <w:pPr>
        <w:pStyle w:val="ListParagraph"/>
        <w:numPr>
          <w:ilvl w:val="0"/>
          <w:numId w:val="5"/>
        </w:numPr>
        <w:spacing w:after="0"/>
        <w:rPr>
          <w:b/>
          <w:bCs/>
          <w:i/>
          <w:iCs/>
          <w:sz w:val="28"/>
          <w:szCs w:val="28"/>
        </w:rPr>
      </w:pPr>
      <w:r w:rsidRPr="00F31584">
        <w:rPr>
          <w:b/>
          <w:bCs/>
        </w:rPr>
        <w:t>Ask for a “</w:t>
      </w:r>
      <w:r w:rsidR="00F31584" w:rsidRPr="00F31584">
        <w:rPr>
          <w:b/>
          <w:bCs/>
        </w:rPr>
        <w:t>Constituent</w:t>
      </w:r>
      <w:r w:rsidRPr="00F31584">
        <w:rPr>
          <w:b/>
          <w:bCs/>
        </w:rPr>
        <w:t xml:space="preserve"> Meeting Request” in the subject heading</w:t>
      </w:r>
      <w:r w:rsidR="00F31584" w:rsidRPr="00F31584">
        <w:rPr>
          <w:b/>
          <w:bCs/>
        </w:rPr>
        <w:t xml:space="preserve"> – this will ensure schedulers </w:t>
      </w:r>
      <w:proofErr w:type="gramStart"/>
      <w:r w:rsidR="00F31584" w:rsidRPr="00F31584">
        <w:rPr>
          <w:b/>
          <w:bCs/>
        </w:rPr>
        <w:t>open up</w:t>
      </w:r>
      <w:proofErr w:type="gramEnd"/>
      <w:r w:rsidR="00F31584" w:rsidRPr="00F31584">
        <w:rPr>
          <w:b/>
          <w:bCs/>
        </w:rPr>
        <w:t xml:space="preserve"> the request and give it priority.</w:t>
      </w:r>
    </w:p>
    <w:p w14:paraId="703806FA" w14:textId="0907B090" w:rsidR="00F31584" w:rsidRPr="00F31584" w:rsidRDefault="00F31584" w:rsidP="00C92ABA">
      <w:pPr>
        <w:pStyle w:val="ListParagraph"/>
        <w:numPr>
          <w:ilvl w:val="0"/>
          <w:numId w:val="5"/>
        </w:numPr>
        <w:rPr>
          <w:b/>
          <w:bCs/>
          <w:i/>
          <w:iCs/>
          <w:sz w:val="28"/>
          <w:szCs w:val="28"/>
        </w:rPr>
      </w:pPr>
      <w:r>
        <w:t>Reps and Senators will usually agree to meetings because you are a voter…even more, this is one issue that is not divisive!</w:t>
      </w:r>
    </w:p>
    <w:p w14:paraId="070D4880" w14:textId="324307C8" w:rsidR="00F31584" w:rsidRPr="008821EE" w:rsidRDefault="00F31584" w:rsidP="00575ABB">
      <w:pPr>
        <w:spacing w:after="0"/>
        <w:rPr>
          <w:sz w:val="24"/>
          <w:szCs w:val="24"/>
          <w:u w:val="single"/>
        </w:rPr>
      </w:pPr>
      <w:r w:rsidRPr="008821EE">
        <w:rPr>
          <w:sz w:val="24"/>
          <w:szCs w:val="24"/>
          <w:u w:val="single"/>
        </w:rPr>
        <w:t>Example Template:</w:t>
      </w:r>
    </w:p>
    <w:p w14:paraId="55C5515A" w14:textId="77777777" w:rsidR="00F31584" w:rsidRPr="00F31584" w:rsidRDefault="00F31584" w:rsidP="00575ABB">
      <w:pPr>
        <w:spacing w:after="0"/>
        <w:ind w:firstLine="720"/>
      </w:pPr>
      <w:r w:rsidRPr="00F31584">
        <w:t xml:space="preserve">Dear </w:t>
      </w:r>
      <w:r w:rsidRPr="00F31584">
        <w:rPr>
          <w:highlight w:val="yellow"/>
        </w:rPr>
        <w:t>[Name of Scheduler],</w:t>
      </w:r>
    </w:p>
    <w:p w14:paraId="0DCEDB97" w14:textId="76103737" w:rsidR="00F31584" w:rsidRPr="00F31584" w:rsidRDefault="00F31584" w:rsidP="00575ABB">
      <w:pPr>
        <w:spacing w:after="0"/>
        <w:ind w:left="720" w:firstLine="720"/>
      </w:pPr>
      <w:r w:rsidRPr="00F31584">
        <w:t xml:space="preserve">My name is </w:t>
      </w:r>
      <w:proofErr w:type="gramStart"/>
      <w:r w:rsidRPr="00F31584">
        <w:rPr>
          <w:highlight w:val="yellow"/>
        </w:rPr>
        <w:t>X</w:t>
      </w:r>
      <w:proofErr w:type="gramEnd"/>
      <w:r w:rsidRPr="00F31584">
        <w:t xml:space="preserve"> and I am </w:t>
      </w:r>
      <w:r w:rsidRPr="00F31584">
        <w:rPr>
          <w:highlight w:val="yellow"/>
        </w:rPr>
        <w:t>[Position]</w:t>
      </w:r>
      <w:r w:rsidRPr="00F31584">
        <w:t xml:space="preserve"> with the </w:t>
      </w:r>
      <w:r w:rsidRPr="00F31584">
        <w:rPr>
          <w:highlight w:val="yellow"/>
        </w:rPr>
        <w:t>[Name of CAC]</w:t>
      </w:r>
      <w:r w:rsidRPr="00F31584">
        <w:t xml:space="preserve">. NCA, our national membership association, is holding a </w:t>
      </w:r>
      <w:r>
        <w:t xml:space="preserve">leadership </w:t>
      </w:r>
      <w:r w:rsidRPr="00F31584">
        <w:t>conference the week of June 6</w:t>
      </w:r>
      <w:r w:rsidRPr="00F31584">
        <w:rPr>
          <w:vertAlign w:val="superscript"/>
        </w:rPr>
        <w:t>th</w:t>
      </w:r>
      <w:r w:rsidRPr="00F31584">
        <w:t xml:space="preserve"> -</w:t>
      </w:r>
      <w:r w:rsidR="00716156">
        <w:t>8</w:t>
      </w:r>
      <w:r w:rsidRPr="00F31584">
        <w:rPr>
          <w:vertAlign w:val="superscript"/>
        </w:rPr>
        <w:t>th</w:t>
      </w:r>
      <w:r w:rsidRPr="00F31584">
        <w:t xml:space="preserve"> and I would like to schedule a meeting with </w:t>
      </w:r>
      <w:r w:rsidRPr="00716156">
        <w:rPr>
          <w:highlight w:val="yellow"/>
        </w:rPr>
        <w:t>[Rep. X]</w:t>
      </w:r>
      <w:r w:rsidRPr="00F31584">
        <w:t xml:space="preserve"> to update him/her on our CAC and how we are helping kids from his/her district that have been abused.  </w:t>
      </w:r>
    </w:p>
    <w:p w14:paraId="53CAE6ED" w14:textId="767B9A95" w:rsidR="00F31584" w:rsidRPr="00F31584" w:rsidRDefault="00F31584" w:rsidP="00716156">
      <w:pPr>
        <w:spacing w:after="0"/>
        <w:ind w:left="720" w:firstLine="720"/>
      </w:pPr>
      <w:r w:rsidRPr="00F31584">
        <w:t xml:space="preserve">With that in mind, would </w:t>
      </w:r>
      <w:r w:rsidRPr="00716156">
        <w:rPr>
          <w:highlight w:val="yellow"/>
        </w:rPr>
        <w:t>Rep. X</w:t>
      </w:r>
      <w:r w:rsidRPr="00F31584">
        <w:t xml:space="preserve"> have time to virtually meet with me on the afternoon of June </w:t>
      </w:r>
      <w:r w:rsidR="00716156">
        <w:t>7</w:t>
      </w:r>
      <w:r w:rsidRPr="00F31584">
        <w:rPr>
          <w:vertAlign w:val="superscript"/>
        </w:rPr>
        <w:t>th</w:t>
      </w:r>
      <w:r w:rsidRPr="00F31584">
        <w:t xml:space="preserve">? If that time doesn’t work, is there a better time for a meeting? I know how busy this time of year is for </w:t>
      </w:r>
      <w:r w:rsidRPr="00716156">
        <w:rPr>
          <w:highlight w:val="yellow"/>
        </w:rPr>
        <w:t>Rep. X</w:t>
      </w:r>
      <w:r w:rsidRPr="00F31584">
        <w:t xml:space="preserve">, so I promise to be brief.  </w:t>
      </w:r>
    </w:p>
    <w:p w14:paraId="5C95A65D" w14:textId="400C22E4" w:rsidR="00F31584" w:rsidRDefault="00F31584" w:rsidP="00C92ABA">
      <w:pPr>
        <w:ind w:left="720" w:firstLine="720"/>
      </w:pPr>
      <w:r w:rsidRPr="00F31584">
        <w:t xml:space="preserve">Please let me know if I can provide you any additional information and I hope we can find a few minutes for me to update </w:t>
      </w:r>
      <w:r w:rsidRPr="00716156">
        <w:rPr>
          <w:highlight w:val="yellow"/>
        </w:rPr>
        <w:t>Rep. X</w:t>
      </w:r>
      <w:r w:rsidRPr="00F31584">
        <w:t xml:space="preserve"> on the latest from the CAC in his/her district.</w:t>
      </w:r>
      <w:r w:rsidR="00716156">
        <w:t xml:space="preserve"> </w:t>
      </w:r>
      <w:r w:rsidRPr="00F31584">
        <w:t>Thanks again and I look forward to hearing from you on this constituent meeting request.</w:t>
      </w:r>
    </w:p>
    <w:p w14:paraId="4E77DBF2" w14:textId="73D8F5BF" w:rsidR="00716156" w:rsidRPr="008821EE" w:rsidRDefault="00716156" w:rsidP="00575ABB">
      <w:pPr>
        <w:spacing w:after="0"/>
        <w:rPr>
          <w:sz w:val="24"/>
          <w:szCs w:val="24"/>
          <w:u w:val="single"/>
        </w:rPr>
      </w:pPr>
      <w:r w:rsidRPr="008821EE">
        <w:rPr>
          <w:sz w:val="24"/>
          <w:szCs w:val="24"/>
          <w:u w:val="single"/>
        </w:rPr>
        <w:t>Where to Begin – Next Steps:</w:t>
      </w:r>
    </w:p>
    <w:p w14:paraId="65589652" w14:textId="62BB43B9" w:rsidR="00716156" w:rsidRDefault="008821EE" w:rsidP="00575ABB">
      <w:pPr>
        <w:pStyle w:val="ListParagraph"/>
        <w:numPr>
          <w:ilvl w:val="0"/>
          <w:numId w:val="6"/>
        </w:numPr>
        <w:spacing w:after="0"/>
      </w:pPr>
      <w:r>
        <w:t>Once you have sent your “constituent meeting request”, follow up with a call to the office in a few weeks if you haven’t heard from them.</w:t>
      </w:r>
    </w:p>
    <w:p w14:paraId="4521EB3F" w14:textId="45B9F58E" w:rsidR="008821EE" w:rsidRDefault="008821EE" w:rsidP="008821EE">
      <w:pPr>
        <w:pStyle w:val="ListParagraph"/>
        <w:numPr>
          <w:ilvl w:val="0"/>
          <w:numId w:val="6"/>
        </w:numPr>
        <w:spacing w:after="0"/>
      </w:pPr>
      <w:r>
        <w:t>Be willing to work around the schedule – and be flexible is things come up.</w:t>
      </w:r>
    </w:p>
    <w:p w14:paraId="0A0E2427" w14:textId="1A51A0ED" w:rsidR="008821EE" w:rsidRDefault="008821EE" w:rsidP="008821EE">
      <w:pPr>
        <w:pStyle w:val="ListParagraph"/>
        <w:numPr>
          <w:ilvl w:val="0"/>
          <w:numId w:val="6"/>
        </w:numPr>
        <w:spacing w:after="0"/>
      </w:pPr>
      <w:r>
        <w:t>They may ask for additional materials about possible topics – if so, let us know and we can provide you some info to send along.</w:t>
      </w:r>
    </w:p>
    <w:p w14:paraId="4897722C" w14:textId="361B9E6E" w:rsidR="008821EE" w:rsidRDefault="008821EE" w:rsidP="008821EE">
      <w:pPr>
        <w:pStyle w:val="ListParagraph"/>
        <w:numPr>
          <w:ilvl w:val="0"/>
          <w:numId w:val="6"/>
        </w:numPr>
        <w:spacing w:after="0"/>
      </w:pPr>
      <w:r>
        <w:t>It is important to note that you do not yet have a meeting scheduled until you have a confirmation from the office.</w:t>
      </w:r>
    </w:p>
    <w:p w14:paraId="5C99BA4D" w14:textId="6F4EEC2C" w:rsidR="008821EE" w:rsidRDefault="008821EE" w:rsidP="008821EE">
      <w:pPr>
        <w:spacing w:after="0"/>
      </w:pPr>
    </w:p>
    <w:p w14:paraId="7013C643" w14:textId="20382B7F" w:rsidR="008821EE" w:rsidRPr="000050A8" w:rsidRDefault="008821EE" w:rsidP="008821EE">
      <w:pPr>
        <w:spacing w:after="0"/>
        <w:rPr>
          <w:sz w:val="24"/>
          <w:szCs w:val="24"/>
          <w:u w:val="single"/>
        </w:rPr>
      </w:pPr>
      <w:r w:rsidRPr="000050A8">
        <w:rPr>
          <w:sz w:val="24"/>
          <w:szCs w:val="24"/>
          <w:u w:val="single"/>
        </w:rPr>
        <w:lastRenderedPageBreak/>
        <w:t>What Happens Next?</w:t>
      </w:r>
    </w:p>
    <w:p w14:paraId="25E9669A" w14:textId="39143963" w:rsidR="008821EE" w:rsidRDefault="008821EE" w:rsidP="008821EE">
      <w:pPr>
        <w:pStyle w:val="ListParagraph"/>
        <w:numPr>
          <w:ilvl w:val="0"/>
          <w:numId w:val="7"/>
        </w:numPr>
        <w:spacing w:after="0"/>
      </w:pPr>
      <w:r>
        <w:t>Once you have your meetings set, you will want to attend a Hill Day Prep session. (We are holding a live session on June 1</w:t>
      </w:r>
      <w:r w:rsidRPr="008821EE">
        <w:rPr>
          <w:vertAlign w:val="superscript"/>
        </w:rPr>
        <w:t>st</w:t>
      </w:r>
      <w:r>
        <w:t>, and virtual/live on June 6</w:t>
      </w:r>
      <w:r w:rsidRPr="008821EE">
        <w:rPr>
          <w:vertAlign w:val="superscript"/>
        </w:rPr>
        <w:t>th</w:t>
      </w:r>
      <w:r>
        <w:t>.)</w:t>
      </w:r>
    </w:p>
    <w:p w14:paraId="57EA537F" w14:textId="0358D767" w:rsidR="008821EE" w:rsidRDefault="000050A8" w:rsidP="008821EE">
      <w:pPr>
        <w:pStyle w:val="ListParagraph"/>
        <w:numPr>
          <w:ilvl w:val="0"/>
          <w:numId w:val="7"/>
        </w:numPr>
        <w:spacing w:after="0"/>
      </w:pPr>
      <w:r>
        <w:t>We will discuss the issues that may likely be brought up in the meeting.</w:t>
      </w:r>
    </w:p>
    <w:p w14:paraId="024C31E9" w14:textId="040704BD" w:rsidR="000050A8" w:rsidRDefault="000050A8" w:rsidP="008821EE">
      <w:pPr>
        <w:pStyle w:val="ListParagraph"/>
        <w:numPr>
          <w:ilvl w:val="0"/>
          <w:numId w:val="7"/>
        </w:numPr>
        <w:spacing w:after="0"/>
      </w:pPr>
      <w:r>
        <w:t>We will have materials to prepare for the meeting.</w:t>
      </w:r>
    </w:p>
    <w:p w14:paraId="1C4D7E7C" w14:textId="0F4248D9" w:rsidR="000050A8" w:rsidRPr="008821EE" w:rsidRDefault="000050A8" w:rsidP="00C92ABA">
      <w:pPr>
        <w:pStyle w:val="ListParagraph"/>
        <w:numPr>
          <w:ilvl w:val="0"/>
          <w:numId w:val="7"/>
        </w:numPr>
      </w:pPr>
      <w:r>
        <w:t>We will also have materials you can give/send to senators/representatives/staff.</w:t>
      </w:r>
    </w:p>
    <w:p w14:paraId="1F45652F" w14:textId="5F2B103C" w:rsidR="00F31584" w:rsidRDefault="000050A8" w:rsidP="00575ABB">
      <w:pPr>
        <w:spacing w:after="0"/>
        <w:rPr>
          <w:sz w:val="24"/>
          <w:szCs w:val="24"/>
          <w:u w:val="single"/>
        </w:rPr>
      </w:pPr>
      <w:r w:rsidRPr="000050A8">
        <w:rPr>
          <w:sz w:val="24"/>
          <w:szCs w:val="24"/>
          <w:u w:val="single"/>
        </w:rPr>
        <w:t>What Happens at the Hill Meeting?</w:t>
      </w:r>
    </w:p>
    <w:p w14:paraId="121AC323" w14:textId="7207FC5A" w:rsidR="000050A8" w:rsidRDefault="000050A8" w:rsidP="00575ABB">
      <w:pPr>
        <w:pStyle w:val="ListParagraph"/>
        <w:numPr>
          <w:ilvl w:val="0"/>
          <w:numId w:val="8"/>
        </w:numPr>
        <w:spacing w:after="0"/>
      </w:pPr>
      <w:r>
        <w:t>Whether it is a virtual meeting or in-person – Hill meetings are the same!</w:t>
      </w:r>
    </w:p>
    <w:p w14:paraId="3768FEDC" w14:textId="3B1F0EAE" w:rsidR="000050A8" w:rsidRDefault="000050A8" w:rsidP="00575ABB">
      <w:pPr>
        <w:pStyle w:val="ListParagraph"/>
        <w:numPr>
          <w:ilvl w:val="0"/>
          <w:numId w:val="8"/>
        </w:numPr>
        <w:spacing w:after="0"/>
      </w:pPr>
      <w:r>
        <w:t>Introduce all meeting attendees and tell them about your CAC, the kids you serve – basically an update from home.</w:t>
      </w:r>
    </w:p>
    <w:p w14:paraId="3182F99C" w14:textId="0E496B69" w:rsidR="000050A8" w:rsidRDefault="000050A8" w:rsidP="000050A8">
      <w:pPr>
        <w:pStyle w:val="ListParagraph"/>
        <w:numPr>
          <w:ilvl w:val="0"/>
          <w:numId w:val="8"/>
        </w:numPr>
        <w:spacing w:after="0"/>
      </w:pPr>
      <w:r>
        <w:t xml:space="preserve">They will likely ask follow up question – but they want to know what you are doing </w:t>
      </w:r>
      <w:proofErr w:type="spellStart"/>
      <w:r>
        <w:t>everyday</w:t>
      </w:r>
      <w:proofErr w:type="spellEnd"/>
      <w:r>
        <w:t xml:space="preserve">. </w:t>
      </w:r>
      <w:proofErr w:type="gramStart"/>
      <w:r>
        <w:t>So</w:t>
      </w:r>
      <w:proofErr w:type="gramEnd"/>
      <w:r>
        <w:t xml:space="preserve"> they want to hear from you!</w:t>
      </w:r>
    </w:p>
    <w:p w14:paraId="31AA57B0" w14:textId="03A71D71" w:rsidR="000050A8" w:rsidRDefault="000050A8" w:rsidP="000050A8">
      <w:pPr>
        <w:pStyle w:val="ListParagraph"/>
        <w:numPr>
          <w:ilvl w:val="0"/>
          <w:numId w:val="8"/>
        </w:numPr>
        <w:spacing w:after="0"/>
      </w:pPr>
      <w:r>
        <w:t>They will then turn to “why” you are meeting with them and ask if there is anything they can do to help.</w:t>
      </w:r>
    </w:p>
    <w:p w14:paraId="7A16425A" w14:textId="5EE5D1B6" w:rsidR="000050A8" w:rsidRDefault="000050A8" w:rsidP="00C92ABA">
      <w:pPr>
        <w:pStyle w:val="ListParagraph"/>
        <w:numPr>
          <w:ilvl w:val="0"/>
          <w:numId w:val="8"/>
        </w:numPr>
      </w:pPr>
      <w:r>
        <w:t>At that point, you will want to talk about legislative priorities.</w:t>
      </w:r>
    </w:p>
    <w:p w14:paraId="6182B91F" w14:textId="3CDB2A85" w:rsidR="00751F60" w:rsidRDefault="00751F60" w:rsidP="00575ABB">
      <w:pPr>
        <w:spacing w:after="0"/>
        <w:rPr>
          <w:sz w:val="24"/>
          <w:szCs w:val="24"/>
          <w:u w:val="single"/>
        </w:rPr>
      </w:pPr>
      <w:r w:rsidRPr="00751F60">
        <w:rPr>
          <w:sz w:val="24"/>
          <w:szCs w:val="24"/>
          <w:u w:val="single"/>
        </w:rPr>
        <w:t>What Happens After the Meeting?</w:t>
      </w:r>
    </w:p>
    <w:p w14:paraId="3EFB08CF" w14:textId="6B03D966" w:rsidR="00751F60" w:rsidRDefault="00751F60" w:rsidP="00575ABB">
      <w:pPr>
        <w:pStyle w:val="ListParagraph"/>
        <w:numPr>
          <w:ilvl w:val="0"/>
          <w:numId w:val="9"/>
        </w:numPr>
        <w:spacing w:after="0"/>
      </w:pPr>
      <w:r>
        <w:t>After meeting – send a follow up thank you!</w:t>
      </w:r>
    </w:p>
    <w:p w14:paraId="0DB80B74" w14:textId="1F72C563" w:rsidR="00751F60" w:rsidRDefault="00751F60" w:rsidP="00751F60">
      <w:pPr>
        <w:pStyle w:val="ListParagraph"/>
        <w:numPr>
          <w:ilvl w:val="0"/>
          <w:numId w:val="9"/>
        </w:numPr>
        <w:spacing w:after="0"/>
      </w:pPr>
      <w:r>
        <w:t>It goes a long way and gives you an opportunity to provide any follow up info that was requested.</w:t>
      </w:r>
    </w:p>
    <w:p w14:paraId="110B2DC6" w14:textId="5BEC035A" w:rsidR="00751F60" w:rsidRDefault="00751F60" w:rsidP="00751F60">
      <w:pPr>
        <w:pStyle w:val="ListParagraph"/>
        <w:numPr>
          <w:ilvl w:val="0"/>
          <w:numId w:val="9"/>
        </w:numPr>
        <w:spacing w:after="0"/>
      </w:pPr>
      <w:r>
        <w:t>Invite them to come tour the CAC when they are back home.</w:t>
      </w:r>
    </w:p>
    <w:p w14:paraId="0849776E" w14:textId="4B035841" w:rsidR="00751F60" w:rsidRDefault="00751F60" w:rsidP="00C92ABA">
      <w:pPr>
        <w:pStyle w:val="ListParagraph"/>
        <w:numPr>
          <w:ilvl w:val="0"/>
          <w:numId w:val="9"/>
        </w:numPr>
      </w:pPr>
      <w:r>
        <w:t xml:space="preserve">Offer to be a resource – </w:t>
      </w:r>
      <w:proofErr w:type="gramStart"/>
      <w:r>
        <w:t>the</w:t>
      </w:r>
      <w:proofErr w:type="gramEnd"/>
      <w:r>
        <w:t xml:space="preserve"> will appreciate it!</w:t>
      </w:r>
    </w:p>
    <w:p w14:paraId="0DD0940C" w14:textId="77777777" w:rsidR="00575ABB" w:rsidRDefault="00575ABB" w:rsidP="00575ABB">
      <w:pPr>
        <w:spacing w:after="0"/>
        <w:rPr>
          <w:sz w:val="24"/>
          <w:szCs w:val="24"/>
          <w:u w:val="single"/>
        </w:rPr>
      </w:pPr>
    </w:p>
    <w:p w14:paraId="0E286990" w14:textId="62C07EE2" w:rsidR="00751F60" w:rsidRDefault="00751F60" w:rsidP="00575ABB">
      <w:pPr>
        <w:spacing w:after="0"/>
      </w:pPr>
      <w:r w:rsidRPr="00751F60">
        <w:rPr>
          <w:sz w:val="24"/>
          <w:szCs w:val="24"/>
          <w:u w:val="single"/>
        </w:rPr>
        <w:t>Federal Lobbying Rules</w:t>
      </w:r>
    </w:p>
    <w:p w14:paraId="22E24A39" w14:textId="3CE36D47" w:rsidR="00751F60" w:rsidRDefault="00751F60" w:rsidP="00575ABB">
      <w:pPr>
        <w:pStyle w:val="ListParagraph"/>
        <w:numPr>
          <w:ilvl w:val="0"/>
          <w:numId w:val="10"/>
        </w:numPr>
        <w:spacing w:after="0"/>
      </w:pPr>
      <w:r>
        <w:t>A person is required to register as a lobbyist it:</w:t>
      </w:r>
    </w:p>
    <w:p w14:paraId="7BE417AD" w14:textId="3D7EE69E" w:rsidR="00751F60" w:rsidRPr="00751F60" w:rsidRDefault="00751F60" w:rsidP="00751F60">
      <w:pPr>
        <w:pStyle w:val="ListParagraph"/>
        <w:numPr>
          <w:ilvl w:val="1"/>
          <w:numId w:val="10"/>
        </w:numPr>
        <w:spacing w:after="0"/>
      </w:pPr>
      <w:r>
        <w:t xml:space="preserve">They have “more than one lobbying contact” – meaning at least 2 outreach messages; </w:t>
      </w:r>
      <w:r w:rsidRPr="00751F60">
        <w:rPr>
          <w:b/>
          <w:bCs/>
          <w:u w:val="single"/>
        </w:rPr>
        <w:t>AND</w:t>
      </w:r>
    </w:p>
    <w:p w14:paraId="48620C8C" w14:textId="7EBCE361" w:rsidR="00751F60" w:rsidRDefault="00387AE6" w:rsidP="00751F60">
      <w:pPr>
        <w:pStyle w:val="ListParagraph"/>
        <w:numPr>
          <w:ilvl w:val="1"/>
          <w:numId w:val="10"/>
        </w:numPr>
        <w:spacing w:after="0"/>
      </w:pPr>
      <w:r>
        <w:t xml:space="preserve">Their “lobbying activities” during a quarterly period constitute at least 20% of the individual’s time. This means that at least 8 hours during a </w:t>
      </w:r>
      <w:proofErr w:type="gramStart"/>
      <w:r>
        <w:t>40 hour</w:t>
      </w:r>
      <w:proofErr w:type="gramEnd"/>
      <w:r>
        <w:t xml:space="preserve"> work is spent on lobbying. (This usually precludes being considered a lobbyist, since most people do not meet this part of the standard.)</w:t>
      </w:r>
    </w:p>
    <w:p w14:paraId="2F6BF9D9" w14:textId="61115041" w:rsidR="00387AE6" w:rsidRDefault="00387AE6" w:rsidP="00C92ABA">
      <w:pPr>
        <w:pStyle w:val="ListParagraph"/>
        <w:numPr>
          <w:ilvl w:val="0"/>
          <w:numId w:val="10"/>
        </w:numPr>
      </w:pPr>
      <w:r>
        <w:t>If someone does meet these requirements – they are only required to register if they spend more than $10K on lobbying activities.</w:t>
      </w:r>
    </w:p>
    <w:p w14:paraId="54A79422" w14:textId="1A5A85B4" w:rsidR="00387AE6" w:rsidRDefault="00387AE6" w:rsidP="00575ABB">
      <w:pPr>
        <w:spacing w:after="0"/>
        <w:rPr>
          <w:sz w:val="24"/>
          <w:szCs w:val="24"/>
          <w:u w:val="single"/>
        </w:rPr>
      </w:pPr>
      <w:r w:rsidRPr="00387AE6">
        <w:rPr>
          <w:sz w:val="24"/>
          <w:szCs w:val="24"/>
          <w:u w:val="single"/>
        </w:rPr>
        <w:t>Nonprofits and Lobbying</w:t>
      </w:r>
    </w:p>
    <w:p w14:paraId="1DC7F900" w14:textId="19B25369" w:rsidR="00387AE6" w:rsidRDefault="00387AE6" w:rsidP="00575ABB">
      <w:pPr>
        <w:pStyle w:val="ListParagraph"/>
        <w:numPr>
          <w:ilvl w:val="0"/>
          <w:numId w:val="11"/>
        </w:numPr>
        <w:spacing w:after="0"/>
      </w:pPr>
      <w:r>
        <w:t>Federal lobbying rules have different requirements for nonprofits.</w:t>
      </w:r>
    </w:p>
    <w:p w14:paraId="6936992A" w14:textId="632F1DCC" w:rsidR="00387AE6" w:rsidRPr="00387AE6" w:rsidRDefault="00387AE6" w:rsidP="00387AE6">
      <w:pPr>
        <w:pStyle w:val="ListParagraph"/>
        <w:numPr>
          <w:ilvl w:val="0"/>
          <w:numId w:val="11"/>
        </w:numPr>
        <w:spacing w:after="0"/>
      </w:pPr>
      <w:r>
        <w:t xml:space="preserve">The rules make a distinction between education and direct lobbying – </w:t>
      </w:r>
      <w:r w:rsidRPr="00387AE6">
        <w:rPr>
          <w:b/>
          <w:bCs/>
          <w:i/>
          <w:iCs/>
        </w:rPr>
        <w:t>only direct lobbying requires disclosure.</w:t>
      </w:r>
    </w:p>
    <w:p w14:paraId="219714A5" w14:textId="0C04E933" w:rsidR="00387AE6" w:rsidRPr="002C1DA6" w:rsidRDefault="00387AE6" w:rsidP="00387AE6">
      <w:pPr>
        <w:pStyle w:val="ListParagraph"/>
        <w:numPr>
          <w:ilvl w:val="0"/>
          <w:numId w:val="11"/>
        </w:numPr>
        <w:spacing w:after="0"/>
      </w:pPr>
      <w:r>
        <w:t xml:space="preserve">For example, if a nonprofit meets with a senator or representative to educate them about CACs, or is called to testify on child abuse, </w:t>
      </w:r>
      <w:r w:rsidRPr="002C1DA6">
        <w:rPr>
          <w:b/>
          <w:bCs/>
          <w:u w:val="single"/>
        </w:rPr>
        <w:t>neither action is considered lobbying.</w:t>
      </w:r>
    </w:p>
    <w:p w14:paraId="3372FE94" w14:textId="2CD81B5C" w:rsidR="002C1DA6" w:rsidRDefault="002C1DA6" w:rsidP="00C92ABA">
      <w:pPr>
        <w:pStyle w:val="ListParagraph"/>
        <w:numPr>
          <w:ilvl w:val="0"/>
          <w:numId w:val="11"/>
        </w:numPr>
      </w:pPr>
      <w:r>
        <w:t>However, a meeting with Congress to advocate for our federal funding in CJS appropriations is considered lobbying, at which point the previous rules apply.</w:t>
      </w:r>
    </w:p>
    <w:p w14:paraId="5242ABAA" w14:textId="77777777" w:rsidR="00575ABB" w:rsidRDefault="00575ABB" w:rsidP="00575ABB">
      <w:pPr>
        <w:spacing w:after="0"/>
        <w:rPr>
          <w:sz w:val="24"/>
          <w:szCs w:val="24"/>
          <w:u w:val="single"/>
        </w:rPr>
      </w:pPr>
    </w:p>
    <w:p w14:paraId="551F1146" w14:textId="1FD1E4C9" w:rsidR="002C1DA6" w:rsidRPr="00C92ABA" w:rsidRDefault="002C1DA6" w:rsidP="00575ABB">
      <w:pPr>
        <w:spacing w:after="0"/>
        <w:rPr>
          <w:sz w:val="24"/>
          <w:szCs w:val="24"/>
          <w:u w:val="single"/>
        </w:rPr>
      </w:pPr>
      <w:r w:rsidRPr="00C92ABA">
        <w:rPr>
          <w:sz w:val="24"/>
          <w:szCs w:val="24"/>
          <w:u w:val="single"/>
        </w:rPr>
        <w:t>What is NOT Lobbying – Examples:</w:t>
      </w:r>
    </w:p>
    <w:p w14:paraId="087C7F5D" w14:textId="1EC1E950" w:rsidR="002C1DA6" w:rsidRDefault="00C92ABA" w:rsidP="00575ABB">
      <w:pPr>
        <w:pStyle w:val="ListParagraph"/>
        <w:numPr>
          <w:ilvl w:val="0"/>
          <w:numId w:val="12"/>
        </w:numPr>
        <w:spacing w:after="0"/>
      </w:pPr>
      <w:r>
        <w:t>Requesting a meeting with your US Sen/US Rep to introduce yourself and provide info on your CAC.</w:t>
      </w:r>
    </w:p>
    <w:p w14:paraId="1020595D" w14:textId="5EC3F4B4" w:rsidR="00C92ABA" w:rsidRDefault="00C92ABA" w:rsidP="00C92ABA">
      <w:pPr>
        <w:pStyle w:val="ListParagraph"/>
        <w:numPr>
          <w:ilvl w:val="0"/>
          <w:numId w:val="12"/>
        </w:numPr>
        <w:spacing w:after="0"/>
      </w:pPr>
      <w:r>
        <w:t>Meeting with Members/staff to update them on your CAC, # of kids you serve and daily operations.</w:t>
      </w:r>
    </w:p>
    <w:p w14:paraId="1E8F7A87" w14:textId="72D5EA6C" w:rsidR="00C92ABA" w:rsidRDefault="00C92ABA" w:rsidP="00C92ABA">
      <w:pPr>
        <w:pStyle w:val="ListParagraph"/>
        <w:numPr>
          <w:ilvl w:val="0"/>
          <w:numId w:val="12"/>
        </w:numPr>
        <w:spacing w:after="0"/>
      </w:pPr>
      <w:r>
        <w:t>Meeting with Members/staff to discuss general child abuse issues and need for public policy changes. (For example – VOCA Fix, child welfare system, mandatory reporting, child sexual abuse prevention, etc.)</w:t>
      </w:r>
    </w:p>
    <w:p w14:paraId="138F1CE9" w14:textId="3CEF2C28" w:rsidR="00C92ABA" w:rsidRDefault="00C92ABA" w:rsidP="00C92ABA">
      <w:pPr>
        <w:pStyle w:val="ListParagraph"/>
        <w:numPr>
          <w:ilvl w:val="0"/>
          <w:numId w:val="12"/>
        </w:numPr>
        <w:spacing w:after="0"/>
      </w:pPr>
      <w:r>
        <w:t>Meetings with Members/staff to discuss public policy that highlights the impact of the MDT/CAC model.</w:t>
      </w:r>
    </w:p>
    <w:p w14:paraId="3E7DBF77" w14:textId="34063CB1" w:rsidR="00C92ABA" w:rsidRDefault="00C92ABA" w:rsidP="00C92ABA">
      <w:pPr>
        <w:pStyle w:val="ListParagraph"/>
        <w:numPr>
          <w:ilvl w:val="0"/>
          <w:numId w:val="12"/>
        </w:numPr>
        <w:spacing w:after="0"/>
      </w:pPr>
      <w:r>
        <w:t>Meeting with Members/staff to discuss the impact of trauma-informed care and how that plays out in CACs.</w:t>
      </w:r>
    </w:p>
    <w:p w14:paraId="22F7E009" w14:textId="11168B9A" w:rsidR="00387AE6" w:rsidRPr="00751F60" w:rsidRDefault="00C92ABA" w:rsidP="00363C2E">
      <w:pPr>
        <w:pStyle w:val="ListParagraph"/>
        <w:numPr>
          <w:ilvl w:val="0"/>
          <w:numId w:val="12"/>
        </w:numPr>
        <w:spacing w:after="0"/>
      </w:pPr>
      <w:r>
        <w:t>Responding to direct questions from Members/staff about CAC funding needs.</w:t>
      </w:r>
    </w:p>
    <w:p w14:paraId="14F585E7" w14:textId="77777777" w:rsidR="008841A5" w:rsidRPr="008841A5" w:rsidRDefault="008841A5" w:rsidP="00A07261">
      <w:pPr>
        <w:spacing w:after="0"/>
        <w:rPr>
          <w:sz w:val="28"/>
          <w:szCs w:val="28"/>
        </w:rPr>
      </w:pPr>
    </w:p>
    <w:sectPr w:rsidR="008841A5" w:rsidRPr="008841A5" w:rsidSect="00A07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2F4"/>
    <w:multiLevelType w:val="hybridMultilevel"/>
    <w:tmpl w:val="8D10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817"/>
    <w:multiLevelType w:val="hybridMultilevel"/>
    <w:tmpl w:val="9C50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6CA5"/>
    <w:multiLevelType w:val="hybridMultilevel"/>
    <w:tmpl w:val="91F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32D"/>
    <w:multiLevelType w:val="hybridMultilevel"/>
    <w:tmpl w:val="2D0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7547"/>
    <w:multiLevelType w:val="hybridMultilevel"/>
    <w:tmpl w:val="F6BAFAF2"/>
    <w:lvl w:ilvl="0" w:tplc="BB90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10E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527C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C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54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E4F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1CB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AA7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ED0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E856EB"/>
    <w:multiLevelType w:val="hybridMultilevel"/>
    <w:tmpl w:val="6C8A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41792"/>
    <w:multiLevelType w:val="hybridMultilevel"/>
    <w:tmpl w:val="DBB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87D47"/>
    <w:multiLevelType w:val="hybridMultilevel"/>
    <w:tmpl w:val="CA76CC78"/>
    <w:lvl w:ilvl="0" w:tplc="BE543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0F8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AE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F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960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8ED6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803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2CA7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AAD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12B1C76"/>
    <w:multiLevelType w:val="hybridMultilevel"/>
    <w:tmpl w:val="069A8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092670"/>
    <w:multiLevelType w:val="hybridMultilevel"/>
    <w:tmpl w:val="88B2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A3DEB"/>
    <w:multiLevelType w:val="hybridMultilevel"/>
    <w:tmpl w:val="44BA27DE"/>
    <w:lvl w:ilvl="0" w:tplc="EC703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425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84B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20D9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4A3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C09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ED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50A6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63C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CB32044"/>
    <w:multiLevelType w:val="hybridMultilevel"/>
    <w:tmpl w:val="F86C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525530">
    <w:abstractNumId w:val="7"/>
  </w:num>
  <w:num w:numId="2" w16cid:durableId="1470247114">
    <w:abstractNumId w:val="4"/>
  </w:num>
  <w:num w:numId="3" w16cid:durableId="1237134735">
    <w:abstractNumId w:val="10"/>
  </w:num>
  <w:num w:numId="4" w16cid:durableId="973173861">
    <w:abstractNumId w:val="2"/>
  </w:num>
  <w:num w:numId="5" w16cid:durableId="2004887989">
    <w:abstractNumId w:val="5"/>
  </w:num>
  <w:num w:numId="6" w16cid:durableId="601567199">
    <w:abstractNumId w:val="6"/>
  </w:num>
  <w:num w:numId="7" w16cid:durableId="962662387">
    <w:abstractNumId w:val="0"/>
  </w:num>
  <w:num w:numId="8" w16cid:durableId="2131508369">
    <w:abstractNumId w:val="9"/>
  </w:num>
  <w:num w:numId="9" w16cid:durableId="471365072">
    <w:abstractNumId w:val="1"/>
  </w:num>
  <w:num w:numId="10" w16cid:durableId="1870676845">
    <w:abstractNumId w:val="11"/>
  </w:num>
  <w:num w:numId="11" w16cid:durableId="1032999075">
    <w:abstractNumId w:val="8"/>
  </w:num>
  <w:num w:numId="12" w16cid:durableId="1580090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A1"/>
    <w:rsid w:val="000050A8"/>
    <w:rsid w:val="000F6FDA"/>
    <w:rsid w:val="00261EA1"/>
    <w:rsid w:val="002C1DA6"/>
    <w:rsid w:val="00387AE6"/>
    <w:rsid w:val="00575ABB"/>
    <w:rsid w:val="0065130D"/>
    <w:rsid w:val="00716156"/>
    <w:rsid w:val="00751F60"/>
    <w:rsid w:val="00826B33"/>
    <w:rsid w:val="008821EE"/>
    <w:rsid w:val="008841A5"/>
    <w:rsid w:val="00A07261"/>
    <w:rsid w:val="00C92ABA"/>
    <w:rsid w:val="00EF79B4"/>
    <w:rsid w:val="00F3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41401"/>
  <w15:chartTrackingRefBased/>
  <w15:docId w15:val="{0CBC3F79-364E-4F53-911E-4BB97FA2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897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679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69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Edwards</dc:creator>
  <cp:keywords/>
  <dc:description/>
  <cp:lastModifiedBy>Denise Edwards</cp:lastModifiedBy>
  <cp:revision>1</cp:revision>
  <dcterms:created xsi:type="dcterms:W3CDTF">2022-04-26T14:21:00Z</dcterms:created>
  <dcterms:modified xsi:type="dcterms:W3CDTF">2022-04-26T15:31:00Z</dcterms:modified>
</cp:coreProperties>
</file>