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C7" w:rsidRDefault="00BA0384" w:rsidP="00DD6BE6">
      <w:pPr>
        <w:ind w:left="-864"/>
      </w:pPr>
      <w:r>
        <w:tab/>
      </w:r>
    </w:p>
    <w:p w:rsidR="004F3668" w:rsidRPr="004F3668" w:rsidRDefault="004F3668" w:rsidP="004F3668">
      <w:pPr>
        <w:widowControl w:val="0"/>
        <w:suppressAutoHyphens/>
        <w:autoSpaceDE w:val="0"/>
        <w:autoSpaceDN w:val="0"/>
        <w:adjustRightInd w:val="0"/>
        <w:spacing w:after="0" w:line="240" w:lineRule="atLeast"/>
        <w:jc w:val="center"/>
        <w:rPr>
          <w:rFonts w:ascii="Arial" w:eastAsia="Times New Roman" w:hAnsi="Arial" w:cs="Arial"/>
          <w:b/>
          <w:bCs/>
          <w:sz w:val="24"/>
          <w:szCs w:val="24"/>
        </w:rPr>
      </w:pPr>
      <w:r w:rsidRPr="004F3668">
        <w:rPr>
          <w:rFonts w:ascii="Arial" w:eastAsia="Times New Roman" w:hAnsi="Arial" w:cs="Arial"/>
          <w:b/>
          <w:bCs/>
          <w:sz w:val="24"/>
          <w:szCs w:val="24"/>
        </w:rPr>
        <w:t>MENTAL HEALTH SERVICES AGREEMENT</w:t>
      </w:r>
    </w:p>
    <w:p w:rsidR="004F3668" w:rsidRPr="004F3668" w:rsidRDefault="004F3668" w:rsidP="004F3668">
      <w:pPr>
        <w:widowControl w:val="0"/>
        <w:suppressAutoHyphens/>
        <w:autoSpaceDE w:val="0"/>
        <w:autoSpaceDN w:val="0"/>
        <w:adjustRightInd w:val="0"/>
        <w:spacing w:after="0" w:line="240" w:lineRule="atLeast"/>
        <w:jc w:val="center"/>
        <w:rPr>
          <w:rFonts w:ascii="Arial" w:eastAsia="Times New Roman" w:hAnsi="Arial" w:cs="Arial"/>
          <w:sz w:val="24"/>
          <w:szCs w:val="24"/>
        </w:rPr>
      </w:pPr>
    </w:p>
    <w:p w:rsidR="004F3668" w:rsidRPr="004F3668" w:rsidRDefault="004F3668" w:rsidP="004F3668">
      <w:pPr>
        <w:widowControl w:val="0"/>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This Agreement is entered into by and between </w:t>
      </w:r>
      <w:r w:rsidR="005A5511">
        <w:rPr>
          <w:rFonts w:ascii="Arial" w:eastAsia="Times New Roman" w:hAnsi="Arial" w:cs="Arial"/>
          <w:sz w:val="24"/>
          <w:szCs w:val="24"/>
        </w:rPr>
        <w:t>CAC</w:t>
      </w:r>
      <w:r w:rsidRPr="004F3668">
        <w:rPr>
          <w:rFonts w:ascii="Arial" w:eastAsia="Times New Roman" w:hAnsi="Arial" w:cs="Arial"/>
          <w:sz w:val="24"/>
          <w:szCs w:val="24"/>
        </w:rPr>
        <w:t>, hereinafter referred to as “</w:t>
      </w:r>
      <w:r w:rsidR="005A5511">
        <w:rPr>
          <w:rFonts w:ascii="Arial" w:eastAsia="Times New Roman" w:hAnsi="Arial" w:cs="Arial"/>
          <w:sz w:val="24"/>
          <w:szCs w:val="24"/>
        </w:rPr>
        <w:t>CAC</w:t>
      </w:r>
      <w:r w:rsidRPr="004F3668">
        <w:rPr>
          <w:rFonts w:ascii="Arial" w:eastAsia="Times New Roman" w:hAnsi="Arial" w:cs="Arial"/>
          <w:sz w:val="24"/>
          <w:szCs w:val="24"/>
        </w:rPr>
        <w:t xml:space="preserve">” and </w:t>
      </w:r>
      <w:r w:rsidR="005A5511">
        <w:rPr>
          <w:rFonts w:ascii="Arial" w:eastAsia="Times New Roman" w:hAnsi="Arial" w:cs="Arial"/>
          <w:sz w:val="24"/>
          <w:szCs w:val="24"/>
          <w:u w:val="single"/>
        </w:rPr>
        <w:t>THERAPIST</w:t>
      </w:r>
      <w:r w:rsidRPr="004F3668">
        <w:rPr>
          <w:rFonts w:ascii="Arial" w:eastAsia="Times New Roman" w:hAnsi="Arial" w:cs="Arial"/>
          <w:sz w:val="24"/>
          <w:szCs w:val="24"/>
          <w:u w:val="single"/>
        </w:rPr>
        <w:t>,</w:t>
      </w:r>
      <w:r w:rsidRPr="004F3668">
        <w:rPr>
          <w:rFonts w:ascii="Arial" w:eastAsia="Times New Roman" w:hAnsi="Arial" w:cs="Arial"/>
          <w:sz w:val="24"/>
          <w:szCs w:val="24"/>
        </w:rPr>
        <w:t xml:space="preserve"> referred to hereafter as the “Provider”.</w:t>
      </w:r>
    </w:p>
    <w:p w:rsidR="004F3668" w:rsidRPr="004F3668" w:rsidRDefault="004F3668" w:rsidP="004F3668">
      <w:pPr>
        <w:widowControl w:val="0"/>
        <w:suppressAutoHyphens/>
        <w:autoSpaceDE w:val="0"/>
        <w:autoSpaceDN w:val="0"/>
        <w:adjustRightInd w:val="0"/>
        <w:spacing w:after="0" w:line="240" w:lineRule="auto"/>
        <w:jc w:val="both"/>
        <w:rPr>
          <w:rFonts w:ascii="Arial" w:eastAsia="Times New Roman" w:hAnsi="Arial" w:cs="Arial"/>
          <w:spacing w:val="-3"/>
          <w:sz w:val="24"/>
          <w:szCs w:val="24"/>
        </w:rPr>
      </w:pPr>
    </w:p>
    <w:p w:rsidR="004F3668" w:rsidRPr="004F3668" w:rsidRDefault="004F3668" w:rsidP="004F3668">
      <w:pPr>
        <w:widowControl w:val="0"/>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PURPOSE</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ind w:left="720" w:hanging="720"/>
        <w:rPr>
          <w:rFonts w:ascii="Arial" w:eastAsia="Times New Roman" w:hAnsi="Arial" w:cs="Arial"/>
          <w:bCs/>
          <w:sz w:val="24"/>
          <w:szCs w:val="24"/>
        </w:rPr>
      </w:pPr>
      <w:r w:rsidRPr="004F3668">
        <w:rPr>
          <w:rFonts w:ascii="Arial" w:eastAsia="Times New Roman" w:hAnsi="Arial" w:cs="Arial"/>
          <w:sz w:val="24"/>
          <w:szCs w:val="24"/>
        </w:rPr>
        <w:t>1.</w:t>
      </w:r>
      <w:r w:rsidRPr="004F3668">
        <w:rPr>
          <w:rFonts w:ascii="Arial" w:eastAsia="Times New Roman" w:hAnsi="Arial" w:cs="Arial"/>
          <w:sz w:val="24"/>
          <w:szCs w:val="24"/>
        </w:rPr>
        <w:tab/>
        <w:t>The purpose of this Agreement is to</w:t>
      </w:r>
      <w:r w:rsidRPr="004F3668">
        <w:rPr>
          <w:rFonts w:ascii="Arial" w:eastAsia="Times New Roman" w:hAnsi="Arial" w:cs="Arial"/>
          <w:b/>
          <w:bCs/>
          <w:sz w:val="24"/>
          <w:szCs w:val="24"/>
        </w:rPr>
        <w:t xml:space="preserve"> </w:t>
      </w:r>
      <w:r w:rsidRPr="004F3668">
        <w:rPr>
          <w:rFonts w:ascii="Arial" w:eastAsia="Times New Roman" w:hAnsi="Arial" w:cs="Arial"/>
          <w:sz w:val="24"/>
          <w:szCs w:val="24"/>
        </w:rPr>
        <w:t>secure</w:t>
      </w:r>
      <w:r w:rsidRPr="004F3668">
        <w:rPr>
          <w:rFonts w:ascii="Arial" w:eastAsia="Times New Roman" w:hAnsi="Arial" w:cs="Arial"/>
          <w:color w:val="FF0000"/>
          <w:sz w:val="24"/>
          <w:szCs w:val="24"/>
        </w:rPr>
        <w:t xml:space="preserve"> </w:t>
      </w:r>
      <w:r w:rsidRPr="004F3668">
        <w:rPr>
          <w:rFonts w:ascii="Arial" w:eastAsia="Times New Roman" w:hAnsi="Arial" w:cs="Arial"/>
          <w:sz w:val="24"/>
          <w:szCs w:val="24"/>
        </w:rPr>
        <w:t>mental health services for children</w:t>
      </w:r>
      <w:r>
        <w:rPr>
          <w:rFonts w:ascii="Arial" w:eastAsia="Times New Roman" w:hAnsi="Arial" w:cs="Arial"/>
          <w:sz w:val="24"/>
          <w:szCs w:val="24"/>
        </w:rPr>
        <w:t>, adults and families</w:t>
      </w:r>
      <w:r w:rsidRPr="004F3668">
        <w:rPr>
          <w:rFonts w:ascii="Arial" w:eastAsia="Times New Roman" w:hAnsi="Arial" w:cs="Arial"/>
          <w:sz w:val="24"/>
          <w:szCs w:val="24"/>
        </w:rPr>
        <w:t xml:space="preserve"> served through </w:t>
      </w:r>
      <w:r w:rsidR="005A5511">
        <w:rPr>
          <w:rFonts w:ascii="Arial" w:eastAsia="Times New Roman" w:hAnsi="Arial" w:cs="Arial"/>
          <w:sz w:val="24"/>
          <w:szCs w:val="24"/>
        </w:rPr>
        <w:t>CAC</w:t>
      </w:r>
      <w:r w:rsidRPr="004F3668">
        <w:rPr>
          <w:rFonts w:ascii="Arial" w:eastAsia="Times New Roman" w:hAnsi="Arial" w:cs="Arial"/>
          <w:bCs/>
          <w:sz w:val="24"/>
          <w:szCs w:val="24"/>
        </w:rPr>
        <w:t xml:space="preserve">. </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ind w:left="864" w:hanging="576"/>
        <w:rPr>
          <w:rFonts w:ascii="Arial" w:eastAsia="Times New Roman" w:hAnsi="Arial" w:cs="Arial"/>
          <w:sz w:val="24"/>
          <w:szCs w:val="24"/>
        </w:rPr>
      </w:pPr>
      <w:r w:rsidRPr="004F3668">
        <w:rPr>
          <w:rFonts w:ascii="Arial" w:eastAsia="Times New Roman" w:hAnsi="Arial" w:cs="Arial"/>
          <w:bCs/>
          <w:sz w:val="24"/>
          <w:szCs w:val="24"/>
        </w:rPr>
        <w:t xml:space="preserve"> </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PERFORMANCE STANDARDS</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2.</w:t>
      </w:r>
      <w:r w:rsidRPr="004F3668">
        <w:rPr>
          <w:rFonts w:ascii="Arial" w:eastAsia="Times New Roman" w:hAnsi="Arial" w:cs="Arial"/>
          <w:sz w:val="24"/>
          <w:szCs w:val="24"/>
        </w:rPr>
        <w:tab/>
        <w:t>The Provider shall adhere to the current National Children’s Alliance Mental Health Standards (Attachment 2).</w:t>
      </w:r>
    </w:p>
    <w:p w:rsidR="004F3668" w:rsidRPr="004F3668" w:rsidRDefault="004F3668" w:rsidP="004F3668">
      <w:pPr>
        <w:widowControl w:val="0"/>
        <w:tabs>
          <w:tab w:val="left" w:pos="-72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 </w:t>
      </w:r>
    </w:p>
    <w:p w:rsidR="004F3668" w:rsidRPr="004F3668" w:rsidRDefault="004F3668" w:rsidP="004F3668">
      <w:pPr>
        <w:widowControl w:val="0"/>
        <w:tabs>
          <w:tab w:val="left" w:pos="-72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TERM OF THE AGREEMENT</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3.</w:t>
      </w:r>
      <w:r w:rsidRPr="004F3668">
        <w:rPr>
          <w:rFonts w:ascii="Arial" w:eastAsia="Times New Roman" w:hAnsi="Arial" w:cs="Arial"/>
          <w:sz w:val="24"/>
          <w:szCs w:val="24"/>
        </w:rPr>
        <w:tab/>
        <w:t xml:space="preserve">The term of this Agreement shall be effective </w:t>
      </w:r>
      <w:r w:rsidR="00034A82">
        <w:rPr>
          <w:rFonts w:ascii="Arial" w:eastAsia="Times New Roman" w:hAnsi="Arial" w:cs="Arial"/>
          <w:sz w:val="24"/>
          <w:szCs w:val="24"/>
        </w:rPr>
        <w:t>________</w:t>
      </w:r>
      <w:r w:rsidRPr="004F3668">
        <w:rPr>
          <w:rFonts w:ascii="Arial" w:eastAsia="Times New Roman" w:hAnsi="Arial" w:cs="Arial"/>
          <w:sz w:val="24"/>
          <w:szCs w:val="24"/>
        </w:rPr>
        <w:t>and shall remain in effect until terminated or amended by either party according to the terms set forth in this Agreement.  The Agreement will be reviewed annually at the request of either party for necessary amendments.</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ind w:left="864" w:hanging="576"/>
        <w:rPr>
          <w:rFonts w:ascii="Arial" w:eastAsia="Times New Roman" w:hAnsi="Arial" w:cs="Arial"/>
          <w:sz w:val="24"/>
          <w:szCs w:val="24"/>
        </w:rPr>
      </w:pPr>
      <w:r w:rsidRPr="004F3668">
        <w:rPr>
          <w:rFonts w:ascii="Arial" w:eastAsia="Times New Roman" w:hAnsi="Arial" w:cs="Arial"/>
          <w:sz w:val="24"/>
          <w:szCs w:val="24"/>
        </w:rPr>
        <w:t xml:space="preserve"> </w:t>
      </w:r>
      <w:r w:rsidRPr="004F3668">
        <w:rPr>
          <w:rFonts w:ascii="Arial" w:eastAsia="Times New Roman" w:hAnsi="Arial" w:cs="Arial"/>
          <w:sz w:val="24"/>
          <w:szCs w:val="24"/>
        </w:rPr>
        <w:tab/>
      </w:r>
      <w:r w:rsidRPr="004F3668">
        <w:rPr>
          <w:rFonts w:ascii="Arial" w:eastAsia="Times New Roman" w:hAnsi="Arial" w:cs="Arial"/>
          <w:sz w:val="24"/>
          <w:szCs w:val="24"/>
        </w:rPr>
        <w:tab/>
      </w:r>
      <w:r w:rsidRPr="004F3668">
        <w:rPr>
          <w:rFonts w:ascii="Arial" w:eastAsia="Times New Roman" w:hAnsi="Arial" w:cs="Arial"/>
          <w:sz w:val="24"/>
          <w:szCs w:val="24"/>
        </w:rPr>
        <w:tab/>
      </w:r>
      <w:r w:rsidRPr="004F3668">
        <w:rPr>
          <w:rFonts w:ascii="Arial" w:eastAsia="Times New Roman" w:hAnsi="Arial" w:cs="Arial"/>
          <w:sz w:val="24"/>
          <w:szCs w:val="24"/>
        </w:rPr>
        <w:tab/>
      </w:r>
      <w:r w:rsidRPr="004F3668">
        <w:rPr>
          <w:rFonts w:ascii="Arial" w:eastAsia="Times New Roman" w:hAnsi="Arial" w:cs="Arial"/>
          <w:sz w:val="24"/>
          <w:szCs w:val="24"/>
        </w:rPr>
        <w:tab/>
        <w:t xml:space="preserve">        </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PROVISIONS</w:t>
      </w:r>
    </w:p>
    <w:p w:rsidR="004F3668" w:rsidRPr="004F3668" w:rsidRDefault="004F3668" w:rsidP="004F3668">
      <w:pPr>
        <w:widowControl w:val="0"/>
        <w:tabs>
          <w:tab w:val="left" w:pos="-720"/>
          <w:tab w:val="left" w:pos="0"/>
          <w:tab w:val="left" w:pos="72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Provider agrees to:</w:t>
      </w:r>
    </w:p>
    <w:p w:rsidR="004F3668" w:rsidRPr="004F3668" w:rsidRDefault="004F3668" w:rsidP="00AB0CCA">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4.</w:t>
      </w:r>
      <w:r w:rsidRPr="004F3668">
        <w:rPr>
          <w:rFonts w:ascii="Arial" w:eastAsia="Times New Roman" w:hAnsi="Arial" w:cs="Arial"/>
          <w:sz w:val="24"/>
          <w:szCs w:val="24"/>
        </w:rPr>
        <w:tab/>
        <w:t xml:space="preserve">The following </w:t>
      </w:r>
      <w:r w:rsidR="00804343">
        <w:rPr>
          <w:rFonts w:ascii="Arial" w:eastAsia="Times New Roman" w:hAnsi="Arial" w:cs="Arial"/>
          <w:sz w:val="24"/>
          <w:szCs w:val="24"/>
        </w:rPr>
        <w:t xml:space="preserve">therapeutic </w:t>
      </w:r>
      <w:r w:rsidRPr="004F3668">
        <w:rPr>
          <w:rFonts w:ascii="Arial" w:eastAsia="Times New Roman" w:hAnsi="Arial" w:cs="Arial"/>
          <w:sz w:val="24"/>
          <w:szCs w:val="24"/>
        </w:rPr>
        <w:t xml:space="preserve">service activities: </w:t>
      </w:r>
    </w:p>
    <w:p w:rsidR="004F3668" w:rsidRPr="004F3668" w:rsidRDefault="004F3668" w:rsidP="004F3668">
      <w:pPr>
        <w:widowControl w:val="0"/>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Accept referrals of child and adult clients who are the victims or family members of victims of physical and sexual abuse, </w:t>
      </w:r>
      <w:r w:rsidR="00C254A8">
        <w:rPr>
          <w:rFonts w:ascii="Arial" w:eastAsia="Times New Roman" w:hAnsi="Arial" w:cs="Arial"/>
          <w:sz w:val="24"/>
          <w:szCs w:val="24"/>
        </w:rPr>
        <w:t xml:space="preserve">neglect, </w:t>
      </w:r>
      <w:r w:rsidRPr="004F3668">
        <w:rPr>
          <w:rFonts w:ascii="Arial" w:eastAsia="Times New Roman" w:hAnsi="Arial" w:cs="Arial"/>
          <w:sz w:val="24"/>
          <w:szCs w:val="24"/>
        </w:rPr>
        <w:t>family violence, drug endangerment and violent crime eligible to be funded through State, Federal, or other CAC funds.</w:t>
      </w:r>
    </w:p>
    <w:p w:rsidR="004F3668" w:rsidRDefault="004F3668" w:rsidP="004F3668">
      <w:pPr>
        <w:widowControl w:val="0"/>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Utilize</w:t>
      </w:r>
      <w:r w:rsidRPr="004F3668">
        <w:rPr>
          <w:rFonts w:ascii="Times New Roman" w:eastAsia="Times New Roman" w:hAnsi="Times New Roman" w:cs="Times New Roman"/>
          <w:sz w:val="24"/>
          <w:szCs w:val="24"/>
        </w:rPr>
        <w:t xml:space="preserve"> </w:t>
      </w:r>
      <w:r w:rsidRPr="004F3668">
        <w:rPr>
          <w:rFonts w:ascii="Arial" w:eastAsia="Times New Roman" w:hAnsi="Arial" w:cs="Arial"/>
          <w:sz w:val="24"/>
          <w:szCs w:val="24"/>
        </w:rPr>
        <w:t>evidence-supported</w:t>
      </w:r>
      <w:r w:rsidR="00C254A8">
        <w:rPr>
          <w:rFonts w:ascii="Arial" w:eastAsia="Times New Roman" w:hAnsi="Arial" w:cs="Arial"/>
          <w:sz w:val="24"/>
          <w:szCs w:val="24"/>
        </w:rPr>
        <w:t xml:space="preserve">, standardized measures </w:t>
      </w:r>
      <w:r w:rsidRPr="004F3668">
        <w:rPr>
          <w:rFonts w:ascii="Arial" w:eastAsia="Times New Roman" w:hAnsi="Arial" w:cs="Arial"/>
          <w:sz w:val="24"/>
          <w:szCs w:val="24"/>
        </w:rPr>
        <w:t xml:space="preserve">to assess </w:t>
      </w:r>
      <w:r w:rsidR="00C254A8">
        <w:rPr>
          <w:rFonts w:ascii="Arial" w:eastAsia="Times New Roman" w:hAnsi="Arial" w:cs="Arial"/>
          <w:sz w:val="24"/>
          <w:szCs w:val="24"/>
        </w:rPr>
        <w:t xml:space="preserve">trauma history, </w:t>
      </w:r>
      <w:r w:rsidRPr="004F3668">
        <w:rPr>
          <w:rFonts w:ascii="Arial" w:eastAsia="Times New Roman" w:hAnsi="Arial" w:cs="Arial"/>
          <w:sz w:val="24"/>
          <w:szCs w:val="24"/>
        </w:rPr>
        <w:t xml:space="preserve">individual/family functioning and trauma and/or abuse related symptoms. </w:t>
      </w:r>
    </w:p>
    <w:p w:rsidR="00234494" w:rsidRPr="00234494" w:rsidRDefault="00234494" w:rsidP="00234494">
      <w:pPr>
        <w:widowControl w:val="0"/>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Develop individualized treatment plans </w:t>
      </w:r>
      <w:r w:rsidR="005220CA">
        <w:rPr>
          <w:rFonts w:ascii="Arial" w:eastAsia="Times New Roman" w:hAnsi="Arial" w:cs="Arial"/>
          <w:sz w:val="24"/>
          <w:szCs w:val="24"/>
        </w:rPr>
        <w:t xml:space="preserve">based on assessment results </w:t>
      </w:r>
      <w:r w:rsidRPr="004F3668">
        <w:rPr>
          <w:rFonts w:ascii="Arial" w:eastAsia="Times New Roman" w:hAnsi="Arial" w:cs="Arial"/>
          <w:sz w:val="24"/>
          <w:szCs w:val="24"/>
        </w:rPr>
        <w:t xml:space="preserve">that include long term and short term measurable goals </w:t>
      </w:r>
      <w:r>
        <w:rPr>
          <w:rFonts w:ascii="Arial" w:eastAsia="Times New Roman" w:hAnsi="Arial" w:cs="Arial"/>
          <w:sz w:val="24"/>
          <w:szCs w:val="24"/>
        </w:rPr>
        <w:t xml:space="preserve">designed to reduce the negative effects of trauma and reduce risk.  </w:t>
      </w:r>
    </w:p>
    <w:p w:rsidR="00804343" w:rsidRPr="00034A82" w:rsidRDefault="00C254A8" w:rsidP="00804343">
      <w:pPr>
        <w:widowControl w:val="0"/>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sz w:val="24"/>
          <w:szCs w:val="24"/>
        </w:rPr>
        <w:t xml:space="preserve">Deliver </w:t>
      </w:r>
      <w:r w:rsidR="004F3668" w:rsidRPr="004F3668">
        <w:rPr>
          <w:rFonts w:ascii="Arial" w:eastAsia="Times New Roman" w:hAnsi="Arial" w:cs="Arial"/>
          <w:sz w:val="24"/>
          <w:szCs w:val="24"/>
        </w:rPr>
        <w:t xml:space="preserve">evidence-based and trauma-focused </w:t>
      </w:r>
      <w:r>
        <w:rPr>
          <w:rFonts w:ascii="Arial" w:eastAsia="Times New Roman" w:hAnsi="Arial" w:cs="Arial"/>
          <w:sz w:val="24"/>
          <w:szCs w:val="24"/>
        </w:rPr>
        <w:t>mental health</w:t>
      </w:r>
      <w:r w:rsidR="00234494">
        <w:rPr>
          <w:rFonts w:ascii="Arial" w:eastAsia="Times New Roman" w:hAnsi="Arial" w:cs="Arial"/>
          <w:sz w:val="24"/>
          <w:szCs w:val="24"/>
        </w:rPr>
        <w:t xml:space="preserve"> </w:t>
      </w:r>
      <w:r w:rsidR="004F3668" w:rsidRPr="004F3668">
        <w:rPr>
          <w:rFonts w:ascii="Arial" w:eastAsia="Times New Roman" w:hAnsi="Arial" w:cs="Arial"/>
          <w:sz w:val="24"/>
          <w:szCs w:val="24"/>
        </w:rPr>
        <w:t xml:space="preserve">treatment </w:t>
      </w:r>
      <w:r w:rsidR="00234494">
        <w:rPr>
          <w:rFonts w:ascii="Arial" w:eastAsia="Times New Roman" w:hAnsi="Arial" w:cs="Arial"/>
          <w:sz w:val="24"/>
          <w:szCs w:val="24"/>
        </w:rPr>
        <w:t xml:space="preserve">using </w:t>
      </w:r>
      <w:r w:rsidR="00001D63">
        <w:rPr>
          <w:rFonts w:ascii="Arial" w:eastAsia="Times New Roman" w:hAnsi="Arial" w:cs="Arial"/>
          <w:sz w:val="24"/>
          <w:szCs w:val="24"/>
        </w:rPr>
        <w:t>interventions and/or modalities</w:t>
      </w:r>
      <w:r w:rsidR="004F3668" w:rsidRPr="004F3668">
        <w:rPr>
          <w:rFonts w:ascii="Arial" w:eastAsia="Times New Roman" w:hAnsi="Arial" w:cs="Arial"/>
          <w:sz w:val="24"/>
          <w:szCs w:val="24"/>
        </w:rPr>
        <w:t xml:space="preserve"> recognized as best practices in child abuse cases.  Treatments may include </w:t>
      </w:r>
      <w:r w:rsidR="00034A82">
        <w:rPr>
          <w:rFonts w:ascii="Arial" w:eastAsia="Times New Roman" w:hAnsi="Arial" w:cs="Arial"/>
          <w:sz w:val="24"/>
          <w:szCs w:val="24"/>
        </w:rPr>
        <w:t>T</w:t>
      </w:r>
      <w:r w:rsidR="004F3668" w:rsidRPr="004F3668">
        <w:rPr>
          <w:rFonts w:ascii="Arial" w:eastAsia="Times New Roman" w:hAnsi="Arial" w:cs="Arial"/>
          <w:sz w:val="24"/>
          <w:szCs w:val="24"/>
        </w:rPr>
        <w:t>rauma-</w:t>
      </w:r>
      <w:r w:rsidR="00034A82">
        <w:rPr>
          <w:rFonts w:ascii="Arial" w:eastAsia="Times New Roman" w:hAnsi="Arial" w:cs="Arial"/>
          <w:sz w:val="24"/>
          <w:szCs w:val="24"/>
        </w:rPr>
        <w:t>F</w:t>
      </w:r>
      <w:r w:rsidR="004F3668" w:rsidRPr="004F3668">
        <w:rPr>
          <w:rFonts w:ascii="Arial" w:eastAsia="Times New Roman" w:hAnsi="Arial" w:cs="Arial"/>
          <w:sz w:val="24"/>
          <w:szCs w:val="24"/>
        </w:rPr>
        <w:t xml:space="preserve">ocused </w:t>
      </w:r>
      <w:r w:rsidR="00034A82">
        <w:rPr>
          <w:rFonts w:ascii="Arial" w:eastAsia="Times New Roman" w:hAnsi="Arial" w:cs="Arial"/>
          <w:sz w:val="24"/>
          <w:szCs w:val="24"/>
        </w:rPr>
        <w:t>C</w:t>
      </w:r>
      <w:r w:rsidR="004F3668" w:rsidRPr="004F3668">
        <w:rPr>
          <w:rFonts w:ascii="Arial" w:eastAsia="Times New Roman" w:hAnsi="Arial" w:cs="Arial"/>
          <w:sz w:val="24"/>
          <w:szCs w:val="24"/>
        </w:rPr>
        <w:t>ognitive behavioral therapy, abuse-focused behavioral therapy</w:t>
      </w:r>
      <w:r w:rsidR="00034A82">
        <w:rPr>
          <w:rFonts w:ascii="Arial" w:eastAsia="Times New Roman" w:hAnsi="Arial" w:cs="Arial"/>
          <w:sz w:val="24"/>
          <w:szCs w:val="24"/>
        </w:rPr>
        <w:t xml:space="preserve"> </w:t>
      </w:r>
      <w:r w:rsidR="00034A82" w:rsidRPr="00034A82">
        <w:rPr>
          <w:rFonts w:ascii="Arial" w:eastAsia="Times New Roman" w:hAnsi="Arial" w:cs="Arial"/>
          <w:b/>
          <w:sz w:val="24"/>
          <w:szCs w:val="24"/>
        </w:rPr>
        <w:t>(list out)</w:t>
      </w:r>
    </w:p>
    <w:p w:rsidR="00804343" w:rsidRPr="00E74092" w:rsidRDefault="005220CA" w:rsidP="006D31DA">
      <w:pPr>
        <w:widowControl w:val="0"/>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E74092">
        <w:rPr>
          <w:rFonts w:ascii="Arial" w:eastAsia="Times New Roman" w:hAnsi="Arial" w:cs="Arial"/>
          <w:sz w:val="24"/>
          <w:szCs w:val="24"/>
        </w:rPr>
        <w:t>Measure treatment outcomes and goal completion through period re-assessment</w:t>
      </w:r>
      <w:r w:rsidR="00CC0646">
        <w:rPr>
          <w:rFonts w:ascii="Arial" w:eastAsia="Times New Roman" w:hAnsi="Arial" w:cs="Arial"/>
          <w:sz w:val="24"/>
          <w:szCs w:val="24"/>
        </w:rPr>
        <w:t>.</w:t>
      </w:r>
    </w:p>
    <w:p w:rsidR="00E74092" w:rsidRDefault="00E74092" w:rsidP="00E74092">
      <w:pPr>
        <w:numPr>
          <w:ilvl w:val="0"/>
          <w:numId w:val="1"/>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E74092">
        <w:rPr>
          <w:rFonts w:ascii="Arial" w:hAnsi="Arial" w:cs="Arial"/>
          <w:sz w:val="24"/>
          <w:szCs w:val="24"/>
        </w:rPr>
        <w:lastRenderedPageBreak/>
        <w:t xml:space="preserve">Serve in a leadership role for CAC clinical staff providing other clinical staff with clinical consultation on an as needed basis and conducting regularly scheduled group consultation at </w:t>
      </w:r>
      <w:r w:rsidR="00CC0646">
        <w:rPr>
          <w:rFonts w:ascii="Arial" w:hAnsi="Arial" w:cs="Arial"/>
          <w:sz w:val="24"/>
          <w:szCs w:val="24"/>
        </w:rPr>
        <w:t>le</w:t>
      </w:r>
      <w:r w:rsidRPr="00E74092">
        <w:rPr>
          <w:rFonts w:ascii="Arial" w:hAnsi="Arial" w:cs="Arial"/>
          <w:sz w:val="24"/>
          <w:szCs w:val="24"/>
        </w:rPr>
        <w:t xml:space="preserve">ast </w:t>
      </w:r>
      <w:r w:rsidR="00AB0CCA">
        <w:rPr>
          <w:rFonts w:ascii="Arial" w:hAnsi="Arial" w:cs="Arial"/>
          <w:sz w:val="24"/>
          <w:szCs w:val="24"/>
        </w:rPr>
        <w:t>two (2)</w:t>
      </w:r>
      <w:r w:rsidRPr="00E74092">
        <w:rPr>
          <w:rFonts w:ascii="Arial" w:hAnsi="Arial" w:cs="Arial"/>
          <w:sz w:val="24"/>
          <w:szCs w:val="24"/>
        </w:rPr>
        <w:t xml:space="preserve"> times in the calendar year</w:t>
      </w:r>
      <w:r>
        <w:rPr>
          <w:rFonts w:ascii="Arial" w:hAnsi="Arial" w:cs="Arial"/>
        </w:rPr>
        <w:t>.</w:t>
      </w:r>
    </w:p>
    <w:p w:rsidR="00E74092" w:rsidRDefault="00E74092" w:rsidP="00E74092">
      <w:p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Arial" w:hAnsi="Arial" w:cs="Arial"/>
        </w:rPr>
      </w:pPr>
    </w:p>
    <w:p w:rsidR="004F3668" w:rsidRPr="00E74092" w:rsidRDefault="00E74092" w:rsidP="00AB0CCA">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Pr="00E74092">
        <w:rPr>
          <w:rFonts w:ascii="Arial" w:eastAsia="Times New Roman" w:hAnsi="Arial" w:cs="Arial"/>
          <w:sz w:val="24"/>
          <w:szCs w:val="24"/>
        </w:rPr>
        <w:tab/>
      </w:r>
      <w:r w:rsidR="004F3668" w:rsidRPr="00E74092">
        <w:rPr>
          <w:rFonts w:ascii="Arial" w:eastAsia="Times New Roman" w:hAnsi="Arial" w:cs="Arial"/>
          <w:sz w:val="24"/>
          <w:szCs w:val="24"/>
        </w:rPr>
        <w:t>Maintain contact</w:t>
      </w:r>
      <w:r w:rsidR="00E51538" w:rsidRPr="00E74092">
        <w:rPr>
          <w:rFonts w:ascii="Arial" w:eastAsia="Times New Roman" w:hAnsi="Arial" w:cs="Arial"/>
          <w:sz w:val="24"/>
          <w:szCs w:val="24"/>
        </w:rPr>
        <w:t>,</w:t>
      </w:r>
      <w:r w:rsidR="00001D63" w:rsidRPr="00E74092">
        <w:rPr>
          <w:rFonts w:ascii="Arial" w:eastAsia="Times New Roman" w:hAnsi="Arial" w:cs="Arial"/>
          <w:sz w:val="24"/>
          <w:szCs w:val="24"/>
        </w:rPr>
        <w:t xml:space="preserve"> attend meetings</w:t>
      </w:r>
      <w:r w:rsidR="00E51538" w:rsidRPr="00E74092">
        <w:rPr>
          <w:rFonts w:ascii="Arial" w:eastAsia="Times New Roman" w:hAnsi="Arial" w:cs="Arial"/>
          <w:sz w:val="24"/>
          <w:szCs w:val="24"/>
        </w:rPr>
        <w:t xml:space="preserve"> and otherwise participate in official proceedings</w:t>
      </w:r>
      <w:r w:rsidR="004F3668" w:rsidRPr="00E74092">
        <w:rPr>
          <w:rFonts w:ascii="Arial" w:eastAsia="Times New Roman" w:hAnsi="Arial" w:cs="Arial"/>
          <w:sz w:val="24"/>
          <w:szCs w:val="24"/>
        </w:rPr>
        <w:t xml:space="preserve"> with the child victim’s Family Care Manager, Department of Children and Families Protective Investigator, law enforcement </w:t>
      </w:r>
      <w:r w:rsidR="00E51538" w:rsidRPr="00E74092">
        <w:rPr>
          <w:rFonts w:ascii="Arial" w:eastAsia="Times New Roman" w:hAnsi="Arial" w:cs="Arial"/>
          <w:sz w:val="24"/>
          <w:szCs w:val="24"/>
        </w:rPr>
        <w:t xml:space="preserve">or court personnel </w:t>
      </w:r>
      <w:r w:rsidR="004F3668" w:rsidRPr="00E74092">
        <w:rPr>
          <w:rFonts w:ascii="Arial" w:eastAsia="Times New Roman" w:hAnsi="Arial" w:cs="Arial"/>
          <w:sz w:val="24"/>
          <w:szCs w:val="24"/>
        </w:rPr>
        <w:t xml:space="preserve">as requested. </w:t>
      </w:r>
    </w:p>
    <w:p w:rsidR="005D3439" w:rsidRDefault="005D3439" w:rsidP="005D3439">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Times New Roman" w:hAnsi="Arial" w:cs="Arial"/>
          <w:sz w:val="24"/>
          <w:szCs w:val="24"/>
        </w:rPr>
      </w:pPr>
    </w:p>
    <w:p w:rsidR="004F3668" w:rsidRPr="00E74092" w:rsidRDefault="004F3668" w:rsidP="00AB0CCA">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E74092">
        <w:rPr>
          <w:rFonts w:ascii="Arial" w:eastAsia="Times New Roman" w:hAnsi="Arial" w:cs="Arial"/>
          <w:sz w:val="24"/>
          <w:szCs w:val="24"/>
        </w:rPr>
        <w:t>Submit the following written documentation:</w:t>
      </w:r>
    </w:p>
    <w:p w:rsidR="004F3668" w:rsidRPr="004F3668" w:rsidRDefault="004F3668" w:rsidP="005D3439">
      <w:pPr>
        <w:widowControl w:val="0"/>
        <w:numPr>
          <w:ilvl w:val="0"/>
          <w:numId w:val="2"/>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Discharge Summary which includes progress in reaching measurable outcomes and </w:t>
      </w:r>
      <w:r w:rsidR="00001D63">
        <w:rPr>
          <w:rFonts w:ascii="Arial" w:eastAsia="Times New Roman" w:hAnsi="Arial" w:cs="Arial"/>
          <w:sz w:val="24"/>
          <w:szCs w:val="24"/>
        </w:rPr>
        <w:t xml:space="preserve">the percentage of </w:t>
      </w:r>
      <w:r w:rsidRPr="004F3668">
        <w:rPr>
          <w:rFonts w:ascii="Arial" w:eastAsia="Times New Roman" w:hAnsi="Arial" w:cs="Arial"/>
          <w:sz w:val="24"/>
          <w:szCs w:val="24"/>
        </w:rPr>
        <w:t xml:space="preserve">goal completion within two (2) weeks of discharge.  A copy will be maintained in the client file. </w:t>
      </w:r>
    </w:p>
    <w:p w:rsidR="004F3668" w:rsidRPr="004F3668" w:rsidRDefault="004F3668" w:rsidP="005D3439">
      <w:pPr>
        <w:widowControl w:val="0"/>
        <w:numPr>
          <w:ilvl w:val="0"/>
          <w:numId w:val="2"/>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Additional reports that may be requested from time to time by the partner agencies and/or the CAC Executive Director. </w:t>
      </w:r>
    </w:p>
    <w:p w:rsidR="004F3668" w:rsidRDefault="004F3668" w:rsidP="005D3439">
      <w:pPr>
        <w:widowControl w:val="0"/>
        <w:numPr>
          <w:ilvl w:val="0"/>
          <w:numId w:val="2"/>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sz w:val="24"/>
          <w:szCs w:val="24"/>
        </w:rPr>
        <w:t xml:space="preserve">Submit completed bi-weekly invoices to the CAC Executive Director on Monday of the week following the end of the pay period or as requested by the CAC Executive Director. Invoices will include client’s name, date(s) of service, type of service and amount of time spent on that service.  Note if client was discharged during reporting period and if Discharge Summary has been submitted. </w:t>
      </w:r>
    </w:p>
    <w:p w:rsidR="005D3439" w:rsidRDefault="005D3439" w:rsidP="005D3439">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w:eastAsia="Times New Roman" w:hAnsi="Arial" w:cs="Arial"/>
          <w:sz w:val="24"/>
          <w:szCs w:val="24"/>
        </w:rPr>
      </w:pPr>
    </w:p>
    <w:p w:rsidR="005D3439" w:rsidRPr="00E74092" w:rsidRDefault="005D3439" w:rsidP="00636367">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E74092">
        <w:rPr>
          <w:rFonts w:ascii="Arial" w:eastAsia="Times New Roman" w:hAnsi="Arial" w:cs="Arial"/>
          <w:sz w:val="24"/>
          <w:szCs w:val="24"/>
        </w:rPr>
        <w:t>Participate in Multidisciplinary Team (MDT) meetings, as needed.</w:t>
      </w:r>
    </w:p>
    <w:p w:rsidR="005D3439" w:rsidRDefault="005D3439" w:rsidP="005D3439">
      <w:pPr>
        <w:pStyle w:val="ListParagraph"/>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Attend regular staff meetings as requ</w:t>
      </w:r>
      <w:r w:rsidR="005D3439">
        <w:rPr>
          <w:rFonts w:ascii="Arial" w:eastAsia="Times New Roman" w:hAnsi="Arial" w:cs="Arial"/>
          <w:sz w:val="24"/>
          <w:szCs w:val="24"/>
        </w:rPr>
        <w:t>ested by the Executive Director.</w:t>
      </w:r>
    </w:p>
    <w:p w:rsidR="00E74092" w:rsidRPr="00E74092" w:rsidRDefault="00E74092" w:rsidP="00E74092">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 xml:space="preserve">Provide evidence of current professional licensure </w:t>
      </w:r>
      <w:r w:rsidRPr="005D3439">
        <w:rPr>
          <w:rFonts w:ascii="Arial" w:eastAsia="Times New Roman" w:hAnsi="Arial" w:cs="Arial"/>
          <w:i/>
          <w:sz w:val="24"/>
          <w:szCs w:val="24"/>
        </w:rPr>
        <w:t>prior</w:t>
      </w:r>
      <w:r w:rsidRPr="005D3439">
        <w:rPr>
          <w:rFonts w:ascii="Arial" w:eastAsia="Times New Roman" w:hAnsi="Arial" w:cs="Arial"/>
          <w:sz w:val="24"/>
          <w:szCs w:val="24"/>
        </w:rPr>
        <w:t xml:space="preserve"> to the execution of this Agreement.</w:t>
      </w:r>
    </w:p>
    <w:p w:rsidR="005D3439" w:rsidRDefault="004F3668" w:rsidP="00E74092">
      <w:pPr>
        <w:pStyle w:val="ListParagraph"/>
        <w:widowControl w:val="0"/>
        <w:numPr>
          <w:ilvl w:val="1"/>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5D3439">
        <w:rPr>
          <w:rFonts w:ascii="Arial" w:eastAsia="Times New Roman" w:hAnsi="Arial" w:cs="Arial"/>
          <w:sz w:val="24"/>
          <w:szCs w:val="24"/>
        </w:rPr>
        <w:t>It shall be the responsibility of the Provider to ensure that current licensure is continually maintained and proof of all changes including renewals or disciplinary actions are immediately pro</w:t>
      </w:r>
      <w:r w:rsidR="005D3439">
        <w:rPr>
          <w:rFonts w:ascii="Arial" w:eastAsia="Times New Roman" w:hAnsi="Arial" w:cs="Arial"/>
          <w:sz w:val="24"/>
          <w:szCs w:val="24"/>
        </w:rPr>
        <w:t>vided to the Executive Director.</w:t>
      </w:r>
    </w:p>
    <w:p w:rsidR="005D3439" w:rsidRDefault="005D3439" w:rsidP="005D3439">
      <w:pPr>
        <w:pStyle w:val="ListParagraph"/>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Arial" w:eastAsia="Times New Roman" w:hAnsi="Arial" w:cs="Arial"/>
          <w:sz w:val="24"/>
          <w:szCs w:val="24"/>
        </w:rPr>
      </w:pPr>
    </w:p>
    <w:p w:rsidR="00AB0CCA" w:rsidRDefault="00AB0CCA" w:rsidP="00AB0CCA">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 xml:space="preserve">Provide evidence of current liability and Workman’s Compensation (if applicable) insurance coverage </w:t>
      </w:r>
      <w:r w:rsidRPr="005D3439">
        <w:rPr>
          <w:rFonts w:ascii="Arial" w:eastAsia="Times New Roman" w:hAnsi="Arial" w:cs="Arial"/>
          <w:i/>
          <w:sz w:val="24"/>
          <w:szCs w:val="24"/>
        </w:rPr>
        <w:t>prior</w:t>
      </w:r>
      <w:r w:rsidRPr="005D3439">
        <w:rPr>
          <w:rFonts w:ascii="Arial" w:eastAsia="Times New Roman" w:hAnsi="Arial" w:cs="Arial"/>
          <w:sz w:val="24"/>
          <w:szCs w:val="24"/>
        </w:rPr>
        <w:t xml:space="preserve"> to execution of this Agreement and every subsequent year.</w:t>
      </w:r>
    </w:p>
    <w:p w:rsidR="00AB0CCA" w:rsidRDefault="00AB0CCA" w:rsidP="00AB0CCA">
      <w:pPr>
        <w:pStyle w:val="ListParagraph"/>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Be supervised by a licensed mental health professional, at own expense, if not licensed.  Documentation of said supervision will be submitted regularly throughout the term of this Agreement, as determined by the CAC Program Coordinator.</w:t>
      </w:r>
    </w:p>
    <w:p w:rsidR="005D3439" w:rsidRPr="005D3439" w:rsidRDefault="005D3439" w:rsidP="005D3439">
      <w:pPr>
        <w:pStyle w:val="ListParagraph"/>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lastRenderedPageBreak/>
        <w:t>Demonstrate completion of 8 hours of continuing education in the field of child abuse every 2 years.</w:t>
      </w:r>
      <w:r w:rsidR="00804343" w:rsidRPr="005D3439">
        <w:rPr>
          <w:rFonts w:ascii="Arial" w:eastAsia="Times New Roman" w:hAnsi="Arial" w:cs="Arial"/>
          <w:sz w:val="24"/>
          <w:szCs w:val="24"/>
        </w:rPr>
        <w:t xml:space="preserve"> Documentation of continuing education hours will be provided to the Executive Director on or before March 31</w:t>
      </w:r>
      <w:r w:rsidR="00804343" w:rsidRPr="005D3439">
        <w:rPr>
          <w:rFonts w:ascii="Arial" w:eastAsia="Times New Roman" w:hAnsi="Arial" w:cs="Arial"/>
          <w:sz w:val="24"/>
          <w:szCs w:val="24"/>
          <w:vertAlign w:val="superscript"/>
        </w:rPr>
        <w:t>st</w:t>
      </w:r>
      <w:r w:rsidR="00804343" w:rsidRPr="005D3439">
        <w:rPr>
          <w:rFonts w:ascii="Arial" w:eastAsia="Times New Roman" w:hAnsi="Arial" w:cs="Arial"/>
          <w:sz w:val="24"/>
          <w:szCs w:val="24"/>
        </w:rPr>
        <w:t xml:space="preserve"> of each odd numbered year throughout the term of this Agreement.</w:t>
      </w:r>
    </w:p>
    <w:p w:rsid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 xml:space="preserve">Incur no expense intended as a charge against </w:t>
      </w:r>
      <w:r w:rsidR="005A5511">
        <w:rPr>
          <w:rFonts w:ascii="Arial" w:eastAsia="Times New Roman" w:hAnsi="Arial" w:cs="Arial"/>
          <w:sz w:val="24"/>
          <w:szCs w:val="24"/>
        </w:rPr>
        <w:t>CAC</w:t>
      </w:r>
      <w:r w:rsidRPr="005D3439">
        <w:rPr>
          <w:rFonts w:ascii="Arial" w:eastAsia="Times New Roman" w:hAnsi="Arial" w:cs="Arial"/>
          <w:sz w:val="24"/>
          <w:szCs w:val="24"/>
        </w:rPr>
        <w:t xml:space="preserve"> without prior consent from the </w:t>
      </w:r>
      <w:r w:rsidR="005A5511">
        <w:rPr>
          <w:rFonts w:ascii="Arial" w:eastAsia="Times New Roman" w:hAnsi="Arial" w:cs="Arial"/>
          <w:sz w:val="24"/>
          <w:szCs w:val="24"/>
        </w:rPr>
        <w:t>CAC</w:t>
      </w:r>
      <w:r w:rsidRPr="005D3439">
        <w:rPr>
          <w:rFonts w:ascii="Arial" w:eastAsia="Times New Roman" w:hAnsi="Arial" w:cs="Arial"/>
          <w:sz w:val="24"/>
          <w:szCs w:val="24"/>
        </w:rPr>
        <w:t xml:space="preserve"> Executive Director, or designee.</w:t>
      </w:r>
    </w:p>
    <w:p w:rsidR="00E51538" w:rsidRPr="00E51538" w:rsidRDefault="00E51538" w:rsidP="00E5153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4F3668" w:rsidRPr="005D3439" w:rsidRDefault="004F3668" w:rsidP="00E74092">
      <w:pPr>
        <w:pStyle w:val="ListParagraph"/>
        <w:widowControl w:val="0"/>
        <w:numPr>
          <w:ilvl w:val="0"/>
          <w:numId w:val="20"/>
        </w:numPr>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 xml:space="preserve">Be an independent contractor in that </w:t>
      </w:r>
      <w:r w:rsidR="005A5511">
        <w:rPr>
          <w:rFonts w:ascii="Arial" w:eastAsia="Times New Roman" w:hAnsi="Arial" w:cs="Arial"/>
          <w:sz w:val="24"/>
          <w:szCs w:val="24"/>
        </w:rPr>
        <w:t>CAC</w:t>
      </w:r>
      <w:r w:rsidRPr="005D3439">
        <w:rPr>
          <w:rFonts w:ascii="Arial" w:eastAsia="Times New Roman" w:hAnsi="Arial" w:cs="Arial"/>
          <w:sz w:val="24"/>
          <w:szCs w:val="24"/>
        </w:rPr>
        <w:t xml:space="preserve"> is not responsible for payment of any benefits to or for the provider including, but not limited to, employee vacation, pension, health insurance, FICA contributions, and Worker’s Compensation.</w:t>
      </w:r>
    </w:p>
    <w:p w:rsidR="004F3668" w:rsidRPr="004F3668" w:rsidRDefault="004F3668" w:rsidP="004F3668">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rsidR="004F3668" w:rsidRPr="004F3668" w:rsidRDefault="005A5511" w:rsidP="004F3668">
      <w:pPr>
        <w:widowControl w:val="0"/>
        <w:tabs>
          <w:tab w:val="left" w:pos="0"/>
          <w:tab w:val="left" w:pos="30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00" w:hanging="300"/>
        <w:jc w:val="both"/>
        <w:rPr>
          <w:rFonts w:ascii="Arial" w:eastAsia="Times New Roman" w:hAnsi="Arial" w:cs="Arial"/>
          <w:b/>
          <w:sz w:val="24"/>
          <w:szCs w:val="24"/>
        </w:rPr>
      </w:pPr>
      <w:r>
        <w:rPr>
          <w:rFonts w:ascii="Arial" w:eastAsia="Times New Roman" w:hAnsi="Arial" w:cs="Arial"/>
          <w:b/>
          <w:sz w:val="24"/>
          <w:szCs w:val="24"/>
        </w:rPr>
        <w:t>CAC</w:t>
      </w:r>
      <w:r w:rsidR="004F3668" w:rsidRPr="004F3668">
        <w:rPr>
          <w:rFonts w:ascii="Arial" w:eastAsia="Times New Roman" w:hAnsi="Arial" w:cs="Arial"/>
          <w:b/>
          <w:sz w:val="24"/>
          <w:szCs w:val="24"/>
        </w:rPr>
        <w:t xml:space="preserve"> agrees to:</w:t>
      </w:r>
    </w:p>
    <w:p w:rsidR="004F3668" w:rsidRPr="005D3439" w:rsidRDefault="004F3668" w:rsidP="00E74092">
      <w:pPr>
        <w:pStyle w:val="ListParagraph"/>
        <w:widowControl w:val="0"/>
        <w:numPr>
          <w:ilvl w:val="0"/>
          <w:numId w:val="20"/>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 xml:space="preserve">Assign children and adults in need of mental health services to the </w:t>
      </w:r>
      <w:r w:rsidR="00804343" w:rsidRPr="005D3439">
        <w:rPr>
          <w:rFonts w:ascii="Arial" w:eastAsia="Times New Roman" w:hAnsi="Arial" w:cs="Arial"/>
          <w:sz w:val="24"/>
          <w:szCs w:val="24"/>
        </w:rPr>
        <w:t>Provider</w:t>
      </w:r>
      <w:r w:rsidRPr="005D3439">
        <w:rPr>
          <w:rFonts w:ascii="Arial" w:eastAsia="Times New Roman" w:hAnsi="Arial" w:cs="Arial"/>
          <w:sz w:val="24"/>
          <w:szCs w:val="24"/>
        </w:rPr>
        <w:t xml:space="preserve"> based upon the referrals received through the partner agencies.</w:t>
      </w:r>
    </w:p>
    <w:p w:rsidR="004F3668" w:rsidRPr="004F3668" w:rsidRDefault="004F3668" w:rsidP="005D3439">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rPr>
          <w:rFonts w:ascii="Arial" w:eastAsia="Times New Roman" w:hAnsi="Arial" w:cs="Arial"/>
          <w:sz w:val="24"/>
          <w:szCs w:val="24"/>
        </w:rPr>
      </w:pPr>
    </w:p>
    <w:p w:rsidR="004F3668" w:rsidRPr="005D3439" w:rsidRDefault="00804343" w:rsidP="00E74092">
      <w:pPr>
        <w:pStyle w:val="ListParagraph"/>
        <w:widowControl w:val="0"/>
        <w:numPr>
          <w:ilvl w:val="0"/>
          <w:numId w:val="20"/>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Coordinate the scheduling</w:t>
      </w:r>
      <w:r w:rsidR="004F3668" w:rsidRPr="005D3439">
        <w:rPr>
          <w:rFonts w:ascii="Arial" w:eastAsia="Times New Roman" w:hAnsi="Arial" w:cs="Arial"/>
          <w:sz w:val="24"/>
          <w:szCs w:val="24"/>
        </w:rPr>
        <w:t xml:space="preserve"> of</w:t>
      </w:r>
      <w:r w:rsidRPr="005D3439">
        <w:rPr>
          <w:rFonts w:ascii="Arial" w:eastAsia="Times New Roman" w:hAnsi="Arial" w:cs="Arial"/>
          <w:sz w:val="24"/>
          <w:szCs w:val="24"/>
        </w:rPr>
        <w:t xml:space="preserve"> </w:t>
      </w:r>
      <w:r w:rsidR="004F3668" w:rsidRPr="005D3439">
        <w:rPr>
          <w:rFonts w:ascii="Arial" w:eastAsia="Times New Roman" w:hAnsi="Arial" w:cs="Arial"/>
          <w:sz w:val="24"/>
          <w:szCs w:val="24"/>
        </w:rPr>
        <w:t xml:space="preserve">appointments based upon available dates/times provided by the Provider.           </w:t>
      </w:r>
    </w:p>
    <w:p w:rsidR="004F3668" w:rsidRPr="004F3668" w:rsidRDefault="004F3668" w:rsidP="005D3439">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F3668" w:rsidRPr="005D3439" w:rsidRDefault="004F3668" w:rsidP="00E74092">
      <w:pPr>
        <w:pStyle w:val="ListParagraph"/>
        <w:widowControl w:val="0"/>
        <w:numPr>
          <w:ilvl w:val="0"/>
          <w:numId w:val="20"/>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5D3439">
        <w:rPr>
          <w:rFonts w:ascii="Arial" w:eastAsia="Times New Roman" w:hAnsi="Arial" w:cs="Arial"/>
          <w:sz w:val="24"/>
          <w:szCs w:val="24"/>
        </w:rPr>
        <w:t>Provide space at the CAC facility for therapy se</w:t>
      </w:r>
      <w:r w:rsidR="00804343" w:rsidRPr="005D3439">
        <w:rPr>
          <w:rFonts w:ascii="Arial" w:eastAsia="Times New Roman" w:hAnsi="Arial" w:cs="Arial"/>
          <w:sz w:val="24"/>
          <w:szCs w:val="24"/>
        </w:rPr>
        <w:t>rvices</w:t>
      </w:r>
      <w:r w:rsidRPr="005D3439">
        <w:rPr>
          <w:rFonts w:ascii="Arial" w:eastAsia="Times New Roman" w:hAnsi="Arial" w:cs="Arial"/>
          <w:sz w:val="24"/>
          <w:szCs w:val="24"/>
        </w:rPr>
        <w:t xml:space="preserve"> for CAC </w:t>
      </w:r>
      <w:r w:rsidR="00804343" w:rsidRPr="005D3439">
        <w:rPr>
          <w:rFonts w:ascii="Arial" w:eastAsia="Times New Roman" w:hAnsi="Arial" w:cs="Arial"/>
          <w:sz w:val="24"/>
          <w:szCs w:val="24"/>
        </w:rPr>
        <w:t>clients</w:t>
      </w:r>
      <w:r w:rsidRPr="005D3439">
        <w:rPr>
          <w:rFonts w:ascii="Arial" w:eastAsia="Times New Roman" w:hAnsi="Arial" w:cs="Arial"/>
          <w:sz w:val="24"/>
          <w:szCs w:val="24"/>
        </w:rPr>
        <w:t xml:space="preserve">.  </w:t>
      </w:r>
      <w:r w:rsidR="00804343" w:rsidRPr="005D3439">
        <w:rPr>
          <w:rFonts w:ascii="Arial" w:eastAsia="Times New Roman" w:hAnsi="Arial" w:cs="Arial"/>
          <w:sz w:val="24"/>
          <w:szCs w:val="24"/>
        </w:rPr>
        <w:t xml:space="preserve">The </w:t>
      </w:r>
      <w:r w:rsidRPr="005D3439">
        <w:rPr>
          <w:rFonts w:ascii="Arial" w:eastAsia="Times New Roman" w:hAnsi="Arial" w:cs="Arial"/>
          <w:sz w:val="24"/>
          <w:szCs w:val="24"/>
        </w:rPr>
        <w:t xml:space="preserve">CAC facility is not available for other uses by Provider, including for private clients.  </w:t>
      </w:r>
    </w:p>
    <w:p w:rsidR="004F3668" w:rsidRPr="004F3668" w:rsidRDefault="004F3668" w:rsidP="005D3439">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Arial" w:eastAsia="Times New Roman" w:hAnsi="Arial" w:cs="Arial"/>
          <w:sz w:val="24"/>
          <w:szCs w:val="24"/>
        </w:rPr>
      </w:pPr>
    </w:p>
    <w:p w:rsidR="004F3668" w:rsidRPr="004F3668" w:rsidRDefault="004F3668" w:rsidP="004F3668">
      <w:pPr>
        <w:widowControl w:val="0"/>
        <w:tabs>
          <w:tab w:val="left" w:pos="0"/>
          <w:tab w:val="left" w:pos="30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00" w:hanging="300"/>
        <w:jc w:val="both"/>
        <w:rPr>
          <w:rFonts w:ascii="Arial" w:eastAsia="Times New Roman" w:hAnsi="Arial" w:cs="Arial"/>
          <w:sz w:val="24"/>
          <w:szCs w:val="24"/>
        </w:rPr>
      </w:pPr>
      <w:r w:rsidRPr="004F3668">
        <w:rPr>
          <w:rFonts w:ascii="Arial" w:eastAsia="Times New Roman" w:hAnsi="Arial" w:cs="Arial"/>
          <w:b/>
          <w:bCs/>
          <w:sz w:val="24"/>
          <w:szCs w:val="24"/>
        </w:rPr>
        <w:t>RATE OF AGREEMENT</w:t>
      </w:r>
    </w:p>
    <w:p w:rsidR="004F3668" w:rsidRPr="00E74092" w:rsidRDefault="004F3668" w:rsidP="00E74092">
      <w:pPr>
        <w:pStyle w:val="ListParagraph"/>
        <w:widowControl w:val="0"/>
        <w:numPr>
          <w:ilvl w:val="0"/>
          <w:numId w:val="20"/>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color w:val="FF0000"/>
          <w:sz w:val="24"/>
          <w:szCs w:val="24"/>
        </w:rPr>
      </w:pPr>
      <w:r w:rsidRPr="00E74092">
        <w:rPr>
          <w:rFonts w:ascii="Arial" w:eastAsia="Times New Roman" w:hAnsi="Arial" w:cs="Arial"/>
          <w:sz w:val="24"/>
          <w:szCs w:val="24"/>
        </w:rPr>
        <w:t xml:space="preserve">The Provider agrees to provide approved services to </w:t>
      </w:r>
      <w:r w:rsidR="005A5511">
        <w:rPr>
          <w:rFonts w:ascii="Arial" w:eastAsia="Times New Roman" w:hAnsi="Arial" w:cs="Arial"/>
          <w:sz w:val="24"/>
          <w:szCs w:val="24"/>
        </w:rPr>
        <w:t>CAC</w:t>
      </w:r>
      <w:r w:rsidRPr="00E74092">
        <w:rPr>
          <w:rFonts w:ascii="Arial" w:eastAsia="Times New Roman" w:hAnsi="Arial" w:cs="Arial"/>
          <w:sz w:val="24"/>
          <w:szCs w:val="24"/>
        </w:rPr>
        <w:t xml:space="preserve"> at $</w:t>
      </w:r>
      <w:r w:rsidR="00550620">
        <w:rPr>
          <w:rFonts w:ascii="Arial" w:eastAsia="Times New Roman" w:hAnsi="Arial" w:cs="Arial"/>
          <w:sz w:val="24"/>
          <w:szCs w:val="24"/>
          <w:u w:val="single"/>
        </w:rPr>
        <w:t>65.00</w:t>
      </w:r>
      <w:r w:rsidRPr="00E74092">
        <w:rPr>
          <w:rFonts w:ascii="Arial" w:eastAsia="Times New Roman" w:hAnsi="Arial" w:cs="Arial"/>
          <w:sz w:val="24"/>
          <w:szCs w:val="24"/>
        </w:rPr>
        <w:t xml:space="preserve"> per hour </w:t>
      </w:r>
      <w:r w:rsidRPr="00E74092">
        <w:rPr>
          <w:rFonts w:ascii="Arial" w:eastAsia="Times New Roman" w:hAnsi="Arial" w:cs="Arial"/>
          <w:b/>
          <w:sz w:val="24"/>
          <w:szCs w:val="24"/>
        </w:rPr>
        <w:t xml:space="preserve">for </w:t>
      </w:r>
      <w:r w:rsidR="00E51538" w:rsidRPr="00E74092">
        <w:rPr>
          <w:rFonts w:ascii="Arial" w:eastAsia="Times New Roman" w:hAnsi="Arial" w:cs="Arial"/>
          <w:b/>
          <w:sz w:val="24"/>
          <w:szCs w:val="24"/>
        </w:rPr>
        <w:t xml:space="preserve">direct </w:t>
      </w:r>
      <w:r w:rsidRPr="00E74092">
        <w:rPr>
          <w:rFonts w:ascii="Arial" w:eastAsia="Times New Roman" w:hAnsi="Arial" w:cs="Arial"/>
          <w:b/>
          <w:sz w:val="24"/>
          <w:szCs w:val="24"/>
        </w:rPr>
        <w:t>therapeutic services</w:t>
      </w:r>
      <w:r w:rsidRPr="00E74092">
        <w:rPr>
          <w:rFonts w:ascii="Arial" w:eastAsia="Times New Roman" w:hAnsi="Arial" w:cs="Arial"/>
          <w:sz w:val="24"/>
          <w:szCs w:val="24"/>
        </w:rPr>
        <w:t xml:space="preserve">. </w:t>
      </w:r>
      <w:r w:rsidR="007C12D2" w:rsidRPr="00E74092">
        <w:rPr>
          <w:rFonts w:ascii="Arial" w:eastAsia="Times New Roman" w:hAnsi="Arial" w:cs="Arial"/>
          <w:sz w:val="24"/>
          <w:szCs w:val="24"/>
        </w:rPr>
        <w:t xml:space="preserve">The provision of </w:t>
      </w:r>
      <w:r w:rsidR="007C12D2" w:rsidRPr="00E74092">
        <w:rPr>
          <w:rFonts w:ascii="Arial" w:eastAsia="Times New Roman" w:hAnsi="Arial" w:cs="Arial"/>
          <w:b/>
          <w:sz w:val="24"/>
          <w:szCs w:val="24"/>
        </w:rPr>
        <w:t>n</w:t>
      </w:r>
      <w:r w:rsidRPr="00E74092">
        <w:rPr>
          <w:rFonts w:ascii="Arial" w:eastAsia="Times New Roman" w:hAnsi="Arial" w:cs="Arial"/>
          <w:b/>
          <w:sz w:val="24"/>
          <w:szCs w:val="24"/>
        </w:rPr>
        <w:t xml:space="preserve">on-therapeutic </w:t>
      </w:r>
      <w:r w:rsidR="007C12D2" w:rsidRPr="00E74092">
        <w:rPr>
          <w:rFonts w:ascii="Arial" w:eastAsia="Times New Roman" w:hAnsi="Arial" w:cs="Arial"/>
          <w:b/>
          <w:sz w:val="24"/>
          <w:szCs w:val="24"/>
        </w:rPr>
        <w:t>services</w:t>
      </w:r>
      <w:r w:rsidR="007C12D2" w:rsidRPr="00E74092">
        <w:rPr>
          <w:rFonts w:ascii="Arial" w:eastAsia="Times New Roman" w:hAnsi="Arial" w:cs="Arial"/>
          <w:sz w:val="24"/>
          <w:szCs w:val="24"/>
        </w:rPr>
        <w:t xml:space="preserve">, </w:t>
      </w:r>
      <w:r w:rsidR="00E51538" w:rsidRPr="00E74092">
        <w:rPr>
          <w:rFonts w:ascii="Arial" w:eastAsia="Times New Roman" w:hAnsi="Arial" w:cs="Arial"/>
          <w:sz w:val="24"/>
          <w:szCs w:val="24"/>
        </w:rPr>
        <w:t xml:space="preserve">including preparation of treatment documentation and reports, participation in MDT case review </w:t>
      </w:r>
      <w:r w:rsidR="007C12D2" w:rsidRPr="00E74092">
        <w:rPr>
          <w:rFonts w:ascii="Arial" w:eastAsia="Times New Roman" w:hAnsi="Arial" w:cs="Arial"/>
          <w:sz w:val="24"/>
          <w:szCs w:val="24"/>
        </w:rPr>
        <w:t xml:space="preserve">and partner agency </w:t>
      </w:r>
      <w:r w:rsidR="00E51538" w:rsidRPr="00E74092">
        <w:rPr>
          <w:rFonts w:ascii="Arial" w:eastAsia="Times New Roman" w:hAnsi="Arial" w:cs="Arial"/>
          <w:sz w:val="24"/>
          <w:szCs w:val="24"/>
        </w:rPr>
        <w:t xml:space="preserve">meetings, </w:t>
      </w:r>
      <w:r w:rsidR="007C12D2" w:rsidRPr="00E74092">
        <w:rPr>
          <w:rFonts w:ascii="Arial" w:eastAsia="Times New Roman" w:hAnsi="Arial" w:cs="Arial"/>
          <w:sz w:val="24"/>
          <w:szCs w:val="24"/>
        </w:rPr>
        <w:t xml:space="preserve">appearance at court/legal proceedings and attendance at agency staff </w:t>
      </w:r>
      <w:r w:rsidR="00390396" w:rsidRPr="00E74092">
        <w:rPr>
          <w:rFonts w:ascii="Arial" w:eastAsia="Times New Roman" w:hAnsi="Arial" w:cs="Arial"/>
          <w:sz w:val="24"/>
          <w:szCs w:val="24"/>
        </w:rPr>
        <w:t xml:space="preserve">and clinical consultation </w:t>
      </w:r>
      <w:r w:rsidR="007C12D2" w:rsidRPr="00E74092">
        <w:rPr>
          <w:rFonts w:ascii="Arial" w:eastAsia="Times New Roman" w:hAnsi="Arial" w:cs="Arial"/>
          <w:sz w:val="24"/>
          <w:szCs w:val="24"/>
        </w:rPr>
        <w:t>meeting</w:t>
      </w:r>
      <w:r w:rsidR="00390396" w:rsidRPr="00E74092">
        <w:rPr>
          <w:rFonts w:ascii="Arial" w:eastAsia="Times New Roman" w:hAnsi="Arial" w:cs="Arial"/>
          <w:sz w:val="24"/>
          <w:szCs w:val="24"/>
        </w:rPr>
        <w:t>s,</w:t>
      </w:r>
      <w:r w:rsidRPr="00E74092">
        <w:rPr>
          <w:rFonts w:ascii="Arial" w:eastAsia="Times New Roman" w:hAnsi="Arial" w:cs="Arial"/>
          <w:sz w:val="24"/>
          <w:szCs w:val="24"/>
        </w:rPr>
        <w:t xml:space="preserve"> will be paid at a rate of $</w:t>
      </w:r>
      <w:r w:rsidR="00034A82">
        <w:rPr>
          <w:rFonts w:ascii="Arial" w:eastAsia="Times New Roman" w:hAnsi="Arial" w:cs="Arial"/>
          <w:sz w:val="24"/>
          <w:szCs w:val="24"/>
        </w:rPr>
        <w:t>_____</w:t>
      </w:r>
      <w:r w:rsidRPr="00E74092">
        <w:rPr>
          <w:rFonts w:ascii="Arial" w:eastAsia="Times New Roman" w:hAnsi="Arial" w:cs="Arial"/>
          <w:sz w:val="24"/>
          <w:szCs w:val="24"/>
          <w:u w:val="single"/>
        </w:rPr>
        <w:tab/>
      </w:r>
      <w:r w:rsidRPr="00E74092">
        <w:rPr>
          <w:rFonts w:ascii="Arial" w:eastAsia="Times New Roman" w:hAnsi="Arial" w:cs="Arial"/>
          <w:sz w:val="24"/>
          <w:szCs w:val="24"/>
        </w:rPr>
        <w:t xml:space="preserve"> per hour.</w:t>
      </w:r>
      <w:r w:rsidRPr="00E74092">
        <w:rPr>
          <w:rFonts w:ascii="Arial" w:eastAsia="Times New Roman" w:hAnsi="Arial" w:cs="Arial"/>
          <w:color w:val="FF0000"/>
          <w:sz w:val="24"/>
          <w:szCs w:val="24"/>
        </w:rPr>
        <w:t xml:space="preserve">  </w:t>
      </w:r>
    </w:p>
    <w:p w:rsidR="004F3668" w:rsidRPr="005D3439" w:rsidRDefault="004F3668" w:rsidP="005D3439">
      <w:pPr>
        <w:pStyle w:val="ListParagraph"/>
        <w:widowControl w:val="0"/>
        <w:numPr>
          <w:ilvl w:val="1"/>
          <w:numId w:val="6"/>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5D3439">
        <w:rPr>
          <w:rFonts w:ascii="Arial" w:eastAsia="Times New Roman" w:hAnsi="Arial" w:cs="Arial"/>
          <w:sz w:val="24"/>
          <w:szCs w:val="24"/>
        </w:rPr>
        <w:t>Documentation time refers to time spent developing and preparing written treatment plans, clinical progress notes and discharge summaries.</w:t>
      </w:r>
    </w:p>
    <w:p w:rsidR="004F3668" w:rsidRPr="005D3439" w:rsidRDefault="004F3668" w:rsidP="005D3439">
      <w:pPr>
        <w:pStyle w:val="ListParagraph"/>
        <w:widowControl w:val="0"/>
        <w:numPr>
          <w:ilvl w:val="1"/>
          <w:numId w:val="6"/>
        </w:numPr>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5D3439">
        <w:rPr>
          <w:rFonts w:ascii="Arial" w:eastAsia="Times New Roman" w:hAnsi="Arial" w:cs="Arial"/>
          <w:sz w:val="24"/>
          <w:szCs w:val="24"/>
        </w:rPr>
        <w:t xml:space="preserve">Reimbursed documentation time will be a maximum of fifteen (15) minutes per </w:t>
      </w:r>
      <w:r w:rsidR="00636367">
        <w:rPr>
          <w:rFonts w:ascii="Arial" w:eastAsia="Times New Roman" w:hAnsi="Arial" w:cs="Arial"/>
          <w:sz w:val="24"/>
          <w:szCs w:val="24"/>
        </w:rPr>
        <w:t xml:space="preserve">scheduled </w:t>
      </w:r>
      <w:r w:rsidRPr="005D3439">
        <w:rPr>
          <w:rFonts w:ascii="Arial" w:eastAsia="Times New Roman" w:hAnsi="Arial" w:cs="Arial"/>
          <w:sz w:val="24"/>
          <w:szCs w:val="24"/>
        </w:rPr>
        <w:t>client per week.</w:t>
      </w:r>
    </w:p>
    <w:p w:rsidR="004F3668" w:rsidRPr="004F3668" w:rsidRDefault="004F3668" w:rsidP="004F3668">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00" w:hanging="300"/>
        <w:rPr>
          <w:rFonts w:ascii="Arial" w:eastAsia="Times New Roman" w:hAnsi="Arial" w:cs="Arial"/>
          <w:sz w:val="24"/>
          <w:szCs w:val="24"/>
        </w:rPr>
      </w:pPr>
      <w:r w:rsidRPr="004F3668">
        <w:rPr>
          <w:rFonts w:ascii="Arial" w:eastAsia="Times New Roman" w:hAnsi="Arial" w:cs="Arial"/>
          <w:sz w:val="24"/>
          <w:szCs w:val="24"/>
        </w:rPr>
        <w:tab/>
      </w: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METHOD</w:t>
      </w:r>
      <w:r w:rsidRPr="004F3668">
        <w:rPr>
          <w:rFonts w:ascii="Arial" w:eastAsia="Times New Roman" w:hAnsi="Arial" w:cs="Arial"/>
          <w:sz w:val="24"/>
          <w:szCs w:val="24"/>
        </w:rPr>
        <w:t xml:space="preserve"> </w:t>
      </w:r>
      <w:r w:rsidRPr="004F3668">
        <w:rPr>
          <w:rFonts w:ascii="Arial" w:eastAsia="Times New Roman" w:hAnsi="Arial" w:cs="Arial"/>
          <w:b/>
          <w:bCs/>
          <w:sz w:val="24"/>
          <w:szCs w:val="24"/>
        </w:rPr>
        <w:t>OF</w:t>
      </w:r>
      <w:r w:rsidRPr="004F3668">
        <w:rPr>
          <w:rFonts w:ascii="Arial" w:eastAsia="Times New Roman" w:hAnsi="Arial" w:cs="Arial"/>
          <w:sz w:val="24"/>
          <w:szCs w:val="24"/>
        </w:rPr>
        <w:t xml:space="preserve"> </w:t>
      </w:r>
      <w:r w:rsidRPr="004F3668">
        <w:rPr>
          <w:rFonts w:ascii="Arial" w:eastAsia="Times New Roman" w:hAnsi="Arial" w:cs="Arial"/>
          <w:b/>
          <w:bCs/>
          <w:sz w:val="24"/>
          <w:szCs w:val="24"/>
        </w:rPr>
        <w:t>PAYMENT</w:t>
      </w:r>
    </w:p>
    <w:p w:rsidR="004F3668" w:rsidRPr="00E74092" w:rsidRDefault="005A5511" w:rsidP="00E74092">
      <w:pPr>
        <w:pStyle w:val="ListParagraph"/>
        <w:widowControl w:val="0"/>
        <w:numPr>
          <w:ilvl w:val="0"/>
          <w:numId w:val="20"/>
        </w:numPr>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CAC</w:t>
      </w:r>
      <w:r w:rsidR="004F3668" w:rsidRPr="00E74092">
        <w:rPr>
          <w:rFonts w:ascii="Arial" w:eastAsia="Times New Roman" w:hAnsi="Arial" w:cs="Arial"/>
          <w:sz w:val="24"/>
          <w:szCs w:val="24"/>
        </w:rPr>
        <w:t xml:space="preserve"> agrees to pay the Provider for approved services rendered within thirty (30) days of receipt of verified invoice.  The Provider agrees to promptly submit invoices that contain all required documentation necessary for payment.  </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b/>
          <w:bCs/>
          <w:sz w:val="24"/>
          <w:szCs w:val="24"/>
        </w:rPr>
      </w:pPr>
      <w:r w:rsidRPr="004F3668">
        <w:rPr>
          <w:rFonts w:ascii="Arial" w:eastAsia="Times New Roman" w:hAnsi="Arial" w:cs="Arial"/>
          <w:b/>
          <w:bCs/>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RETURN OF FUNDS</w:t>
      </w:r>
      <w:r w:rsidRPr="004F3668">
        <w:rPr>
          <w:rFonts w:ascii="Arial" w:eastAsia="Times New Roman" w:hAnsi="Arial" w:cs="Arial"/>
          <w:sz w:val="24"/>
          <w:szCs w:val="24"/>
        </w:rPr>
        <w:tab/>
      </w:r>
    </w:p>
    <w:p w:rsidR="004F3668" w:rsidRPr="00E74092" w:rsidRDefault="004F3668" w:rsidP="00E7409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jc w:val="both"/>
        <w:rPr>
          <w:rFonts w:ascii="Arial" w:eastAsia="Times New Roman" w:hAnsi="Arial" w:cs="Arial"/>
          <w:sz w:val="24"/>
          <w:szCs w:val="24"/>
        </w:rPr>
      </w:pPr>
      <w:r w:rsidRPr="00E74092">
        <w:rPr>
          <w:rFonts w:ascii="Arial" w:eastAsia="Times New Roman" w:hAnsi="Arial" w:cs="Arial"/>
          <w:sz w:val="24"/>
          <w:szCs w:val="24"/>
        </w:rPr>
        <w:t xml:space="preserve">The Provider agrees to return to </w:t>
      </w:r>
      <w:r w:rsidR="005A5511">
        <w:rPr>
          <w:rFonts w:ascii="Arial" w:eastAsia="Times New Roman" w:hAnsi="Arial" w:cs="Arial"/>
          <w:sz w:val="24"/>
          <w:szCs w:val="24"/>
        </w:rPr>
        <w:t>CAC</w:t>
      </w:r>
      <w:r w:rsidRPr="00E74092">
        <w:rPr>
          <w:rFonts w:ascii="Arial" w:eastAsia="Times New Roman" w:hAnsi="Arial" w:cs="Arial"/>
          <w:sz w:val="24"/>
          <w:szCs w:val="24"/>
        </w:rPr>
        <w:t xml:space="preserve"> any overpayments due to unearned funds or funds disallowed, pursuant to the terms of this Agreement, which were </w:t>
      </w:r>
      <w:r w:rsidRPr="00E74092">
        <w:rPr>
          <w:rFonts w:ascii="Arial" w:eastAsia="Times New Roman" w:hAnsi="Arial" w:cs="Arial"/>
          <w:sz w:val="24"/>
          <w:szCs w:val="24"/>
        </w:rPr>
        <w:lastRenderedPageBreak/>
        <w:t xml:space="preserve">disbursed to the Provider by </w:t>
      </w:r>
      <w:r w:rsidR="005A5511">
        <w:rPr>
          <w:rFonts w:ascii="Arial" w:eastAsia="Times New Roman" w:hAnsi="Arial" w:cs="Arial"/>
          <w:sz w:val="24"/>
          <w:szCs w:val="24"/>
        </w:rPr>
        <w:t>CAC</w:t>
      </w:r>
      <w:r w:rsidRPr="00E74092">
        <w:rPr>
          <w:rFonts w:ascii="Arial" w:eastAsia="Times New Roman" w:hAnsi="Arial" w:cs="Arial"/>
          <w:sz w:val="24"/>
          <w:szCs w:val="24"/>
        </w:rPr>
        <w:t xml:space="preserve">.  The term “overpayment” includes, but is not necessarily limited to, payments collected by the Provider from </w:t>
      </w:r>
      <w:r w:rsidR="005A5511">
        <w:rPr>
          <w:rFonts w:ascii="Arial" w:eastAsia="Times New Roman" w:hAnsi="Arial" w:cs="Arial"/>
          <w:sz w:val="24"/>
          <w:szCs w:val="24"/>
        </w:rPr>
        <w:t>CAC</w:t>
      </w:r>
      <w:r w:rsidRPr="00E74092">
        <w:rPr>
          <w:rFonts w:ascii="Arial" w:eastAsia="Times New Roman" w:hAnsi="Arial" w:cs="Arial"/>
          <w:sz w:val="24"/>
          <w:szCs w:val="24"/>
        </w:rPr>
        <w:t xml:space="preserve"> for services later determined by </w:t>
      </w:r>
      <w:r w:rsidR="005A5511">
        <w:rPr>
          <w:rFonts w:ascii="Arial" w:eastAsia="Times New Roman" w:hAnsi="Arial" w:cs="Arial"/>
          <w:sz w:val="24"/>
          <w:szCs w:val="24"/>
        </w:rPr>
        <w:t>CAC</w:t>
      </w:r>
      <w:r w:rsidRPr="00E74092">
        <w:rPr>
          <w:rFonts w:ascii="Arial" w:eastAsia="Times New Roman" w:hAnsi="Arial" w:cs="Arial"/>
          <w:sz w:val="24"/>
          <w:szCs w:val="24"/>
        </w:rPr>
        <w:t xml:space="preserve"> be unsubstantiated by the records required to be maintained under this Agreement.</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RENEGOTIATION, MODIFICATION AND RENEWAL</w:t>
      </w:r>
    </w:p>
    <w:p w:rsidR="00D26630" w:rsidRPr="00E74092" w:rsidRDefault="004F3668" w:rsidP="00E7409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E74092">
        <w:rPr>
          <w:rFonts w:ascii="Arial" w:eastAsia="Times New Roman" w:hAnsi="Arial" w:cs="Arial"/>
          <w:sz w:val="24"/>
          <w:szCs w:val="24"/>
        </w:rPr>
        <w:t xml:space="preserve">Modifications of provisions to this Agreement shall be valid only when they have been reduced to writing and duly signed by both parties. The parties agree to renegotiate this Agreement if </w:t>
      </w:r>
      <w:r w:rsidR="00550620">
        <w:rPr>
          <w:rFonts w:ascii="Arial" w:eastAsia="Times New Roman" w:hAnsi="Arial" w:cs="Arial"/>
          <w:sz w:val="24"/>
          <w:szCs w:val="24"/>
        </w:rPr>
        <w:t xml:space="preserve">revisions to applicable </w:t>
      </w:r>
      <w:r w:rsidRPr="00E74092">
        <w:rPr>
          <w:rFonts w:ascii="Arial" w:eastAsia="Times New Roman" w:hAnsi="Arial" w:cs="Arial"/>
          <w:sz w:val="24"/>
          <w:szCs w:val="24"/>
        </w:rPr>
        <w:t>Federal/State laws or regulations or increases/decreases in funding allocations make changes to this Agreement necessary.</w:t>
      </w:r>
    </w:p>
    <w:p w:rsidR="00D26630" w:rsidRDefault="00D26630" w:rsidP="00D2663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D26630" w:rsidRDefault="004F3668" w:rsidP="00E7409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D26630">
        <w:rPr>
          <w:rFonts w:ascii="Arial" w:eastAsia="Times New Roman" w:hAnsi="Arial" w:cs="Arial"/>
          <w:sz w:val="24"/>
          <w:szCs w:val="24"/>
        </w:rPr>
        <w:t>Any reduction or increase to the agreed rates for any service provided under this Agreement must be authorized through an amendment to this Agreement.</w:t>
      </w:r>
    </w:p>
    <w:p w:rsidR="00D26630" w:rsidRPr="00D26630" w:rsidRDefault="00D26630" w:rsidP="00D266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D26630" w:rsidRDefault="004F3668" w:rsidP="00CC0646">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D26630">
        <w:rPr>
          <w:rFonts w:ascii="Arial" w:eastAsia="Times New Roman" w:hAnsi="Arial" w:cs="Arial"/>
          <w:sz w:val="24"/>
          <w:szCs w:val="24"/>
        </w:rPr>
        <w:t xml:space="preserve">This Agreement may be renewed at the time of its expiration for an additional period of time.  The Provider acknowledges and agrees that there is absolutely no obligation on the part of </w:t>
      </w:r>
      <w:r w:rsidR="005A5511">
        <w:rPr>
          <w:rFonts w:ascii="Arial" w:eastAsia="Times New Roman" w:hAnsi="Arial" w:cs="Arial"/>
          <w:sz w:val="24"/>
          <w:szCs w:val="24"/>
        </w:rPr>
        <w:t>CAC</w:t>
      </w:r>
      <w:r w:rsidRPr="00D26630">
        <w:rPr>
          <w:rFonts w:ascii="Arial" w:eastAsia="Times New Roman" w:hAnsi="Arial" w:cs="Arial"/>
          <w:sz w:val="24"/>
          <w:szCs w:val="24"/>
        </w:rPr>
        <w:t>, either express or implied, to affect a renewal or extension of this Agreement for any period of time.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NON-ASSIGNABILITY</w:t>
      </w:r>
      <w:r w:rsidRPr="004F3668">
        <w:rPr>
          <w:rFonts w:ascii="Arial" w:eastAsia="Times New Roman" w:hAnsi="Arial" w:cs="Arial"/>
          <w:sz w:val="24"/>
          <w:szCs w:val="24"/>
        </w:rPr>
        <w:tab/>
      </w:r>
    </w:p>
    <w:p w:rsidR="004F3668" w:rsidRPr="00CC0646" w:rsidRDefault="00AB0CCA" w:rsidP="00CC06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24</w:t>
      </w:r>
      <w:r w:rsidR="00CC0646">
        <w:rPr>
          <w:rFonts w:ascii="Arial" w:eastAsia="Times New Roman" w:hAnsi="Arial" w:cs="Arial"/>
          <w:sz w:val="24"/>
          <w:szCs w:val="24"/>
        </w:rPr>
        <w:t>.</w:t>
      </w:r>
      <w:r w:rsidR="004F3668" w:rsidRPr="00CC0646">
        <w:rPr>
          <w:rFonts w:ascii="Arial" w:eastAsia="Times New Roman" w:hAnsi="Arial" w:cs="Arial"/>
          <w:sz w:val="24"/>
          <w:szCs w:val="24"/>
        </w:rPr>
        <w:tab/>
        <w:t>The Provider shall not assign the responsibility of this Agreement to another party or subcontract for any of the work contemplated under this Agreement.</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jc w:val="both"/>
        <w:rPr>
          <w:rFonts w:ascii="Arial" w:eastAsia="Times New Roman" w:hAnsi="Arial" w:cs="Arial"/>
          <w:sz w:val="24"/>
          <w:szCs w:val="24"/>
        </w:rPr>
      </w:pPr>
      <w:r w:rsidRPr="004F3668">
        <w:rPr>
          <w:rFonts w:ascii="Arial" w:eastAsia="Times New Roman" w:hAnsi="Arial" w:cs="Arial"/>
          <w:b/>
          <w:bCs/>
          <w:sz w:val="24"/>
          <w:szCs w:val="24"/>
        </w:rPr>
        <w:t>RETENTION OF RECORDS</w:t>
      </w:r>
      <w:r w:rsidRPr="004F3668">
        <w:rPr>
          <w:rFonts w:ascii="Arial" w:eastAsia="Times New Roman" w:hAnsi="Arial" w:cs="Arial"/>
          <w:sz w:val="24"/>
          <w:szCs w:val="24"/>
        </w:rPr>
        <w:tab/>
      </w:r>
    </w:p>
    <w:p w:rsidR="00AB0CCA" w:rsidRDefault="00AB0CCA" w:rsidP="00AB0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AB0CCA">
        <w:rPr>
          <w:rFonts w:ascii="Arial" w:eastAsia="Times New Roman" w:hAnsi="Arial" w:cs="Arial"/>
          <w:sz w:val="24"/>
          <w:szCs w:val="24"/>
        </w:rPr>
        <w:t>25.</w:t>
      </w:r>
      <w:r>
        <w:rPr>
          <w:rFonts w:ascii="Arial" w:eastAsia="Times New Roman" w:hAnsi="Arial" w:cs="Arial"/>
          <w:sz w:val="24"/>
          <w:szCs w:val="24"/>
        </w:rPr>
        <w:tab/>
      </w:r>
      <w:r w:rsidR="004F3668" w:rsidRPr="00AB0CCA">
        <w:rPr>
          <w:rFonts w:ascii="Arial" w:eastAsia="Times New Roman" w:hAnsi="Arial" w:cs="Arial"/>
          <w:sz w:val="24"/>
          <w:szCs w:val="24"/>
        </w:rPr>
        <w:t xml:space="preserve">The Provider shall maintain all records in connection to this Agreement in accordance with </w:t>
      </w:r>
      <w:r w:rsidR="005A5511">
        <w:rPr>
          <w:rFonts w:ascii="Arial" w:eastAsia="Times New Roman" w:hAnsi="Arial" w:cs="Arial"/>
          <w:sz w:val="24"/>
          <w:szCs w:val="24"/>
        </w:rPr>
        <w:t>CAC</w:t>
      </w:r>
      <w:r w:rsidR="004F3668" w:rsidRPr="00AB0CCA">
        <w:rPr>
          <w:rFonts w:ascii="Arial" w:eastAsia="Times New Roman" w:hAnsi="Arial" w:cs="Arial"/>
          <w:sz w:val="24"/>
          <w:szCs w:val="24"/>
        </w:rPr>
        <w:t xml:space="preserve"> Record Retention Policy, the Health Insurance Portability and Accountability Act of 1996 (HIPAA), Florida State Statutes and the Florida Department of Health licensure requirements for their specific clinical license.  </w:t>
      </w:r>
    </w:p>
    <w:p w:rsidR="00AB0CCA" w:rsidRPr="00AB0CCA" w:rsidRDefault="00AB0CCA" w:rsidP="00AB0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AB0CCA" w:rsidRDefault="00AB0CCA" w:rsidP="00AB0CCA">
      <w:pPr>
        <w:spacing w:line="240" w:lineRule="auto"/>
        <w:ind w:left="720" w:hanging="720"/>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4F3668" w:rsidRPr="00AB0CCA">
        <w:rPr>
          <w:rFonts w:ascii="Arial" w:eastAsia="Times New Roman" w:hAnsi="Arial" w:cs="Arial"/>
          <w:sz w:val="24"/>
          <w:szCs w:val="24"/>
        </w:rPr>
        <w:t xml:space="preserve">In the cases of audit exceptions, all records shall be maintained until such exceptions have been cleared or resolved to the satisfaction of the auditor.  The </w:t>
      </w:r>
      <w:r w:rsidR="007C12D2" w:rsidRPr="00AB0CCA">
        <w:rPr>
          <w:rFonts w:ascii="Arial" w:eastAsia="Times New Roman" w:hAnsi="Arial" w:cs="Arial"/>
          <w:sz w:val="24"/>
          <w:szCs w:val="24"/>
        </w:rPr>
        <w:t xml:space="preserve">Florida Network of Child Advocacy Centers and the </w:t>
      </w:r>
      <w:r w:rsidR="004F3668" w:rsidRPr="00AB0CCA">
        <w:rPr>
          <w:rFonts w:ascii="Arial" w:eastAsia="Times New Roman" w:hAnsi="Arial" w:cs="Arial"/>
          <w:sz w:val="24"/>
          <w:szCs w:val="24"/>
        </w:rPr>
        <w:t>National Children’s Alliance or any persons duly authorized by them shall have full access to, and the right to examine any of said materials during said period.</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MONITORING</w:t>
      </w:r>
      <w:r w:rsidRPr="004F3668">
        <w:rPr>
          <w:rFonts w:ascii="Arial" w:eastAsia="Times New Roman" w:hAnsi="Arial" w:cs="Arial"/>
          <w:sz w:val="24"/>
          <w:szCs w:val="24"/>
        </w:rPr>
        <w:tab/>
      </w:r>
    </w:p>
    <w:p w:rsidR="004F3668" w:rsidRPr="00CC0646" w:rsidRDefault="00CC0646" w:rsidP="00CC0646">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hanging="720"/>
        <w:rPr>
          <w:rFonts w:ascii="Arial" w:eastAsia="Times New Roman" w:hAnsi="Arial" w:cs="Arial"/>
          <w:sz w:val="24"/>
          <w:szCs w:val="24"/>
        </w:rPr>
      </w:pPr>
      <w:r>
        <w:rPr>
          <w:rFonts w:ascii="Arial" w:eastAsia="Times New Roman" w:hAnsi="Arial" w:cs="Arial"/>
          <w:sz w:val="24"/>
          <w:szCs w:val="24"/>
        </w:rPr>
        <w:t>T</w:t>
      </w:r>
      <w:r w:rsidR="004F3668" w:rsidRPr="00CC0646">
        <w:rPr>
          <w:rFonts w:ascii="Arial" w:eastAsia="Times New Roman" w:hAnsi="Arial" w:cs="Arial"/>
          <w:sz w:val="24"/>
          <w:szCs w:val="24"/>
        </w:rPr>
        <w:t xml:space="preserve">he Provider shall permit </w:t>
      </w:r>
      <w:r w:rsidR="005A5511">
        <w:rPr>
          <w:rFonts w:ascii="Arial" w:eastAsia="Times New Roman" w:hAnsi="Arial" w:cs="Arial"/>
          <w:sz w:val="24"/>
          <w:szCs w:val="24"/>
        </w:rPr>
        <w:t>CAC</w:t>
      </w:r>
      <w:r w:rsidR="007C12D2" w:rsidRPr="00CC0646">
        <w:rPr>
          <w:rFonts w:ascii="Arial" w:eastAsia="Times New Roman" w:hAnsi="Arial" w:cs="Arial"/>
          <w:sz w:val="24"/>
          <w:szCs w:val="24"/>
        </w:rPr>
        <w:t>,</w:t>
      </w:r>
      <w:r w:rsidR="00034A82">
        <w:rPr>
          <w:rFonts w:ascii="Arial" w:eastAsia="Times New Roman" w:hAnsi="Arial" w:cs="Arial"/>
          <w:sz w:val="24"/>
          <w:szCs w:val="24"/>
        </w:rPr>
        <w:t xml:space="preserve"> ____________</w:t>
      </w:r>
      <w:r w:rsidR="004F3668" w:rsidRPr="00CC0646">
        <w:rPr>
          <w:rFonts w:ascii="Arial" w:eastAsia="Times New Roman" w:hAnsi="Arial" w:cs="Arial"/>
          <w:sz w:val="24"/>
          <w:szCs w:val="24"/>
        </w:rPr>
        <w:t xml:space="preserve"> or the National Children’s Alliance to monitor the aforementioned services according to applicable regulation of the Federal Government and to audit and review all records required to be maintained.  In those instances where monitoring activities disclose a significant problem(s), </w:t>
      </w:r>
      <w:r w:rsidR="005A5511">
        <w:rPr>
          <w:rFonts w:ascii="Arial" w:eastAsia="Times New Roman" w:hAnsi="Arial" w:cs="Arial"/>
          <w:sz w:val="24"/>
          <w:szCs w:val="24"/>
        </w:rPr>
        <w:t>CAC</w:t>
      </w:r>
      <w:r w:rsidR="004F3668" w:rsidRPr="00CC0646">
        <w:rPr>
          <w:rFonts w:ascii="Arial" w:eastAsia="Times New Roman" w:hAnsi="Arial" w:cs="Arial"/>
          <w:sz w:val="24"/>
          <w:szCs w:val="24"/>
        </w:rPr>
        <w:t xml:space="preserve"> will develop </w:t>
      </w:r>
      <w:r w:rsidR="004F3668" w:rsidRPr="00CC0646">
        <w:rPr>
          <w:rFonts w:ascii="Arial" w:eastAsia="Times New Roman" w:hAnsi="Arial" w:cs="Arial"/>
          <w:sz w:val="24"/>
          <w:szCs w:val="24"/>
        </w:rPr>
        <w:lastRenderedPageBreak/>
        <w:t>Corrective Action Plan(s) with input from the Provider if necessary to address performance problems.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b/>
          <w:bCs/>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TERMINATION</w:t>
      </w:r>
      <w:r w:rsidRPr="004F3668">
        <w:rPr>
          <w:rFonts w:ascii="Arial" w:eastAsia="Times New Roman" w:hAnsi="Arial" w:cs="Arial"/>
          <w:sz w:val="24"/>
          <w:szCs w:val="24"/>
        </w:rPr>
        <w:tab/>
      </w: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2</w:t>
      </w:r>
      <w:r w:rsidR="00CC0646">
        <w:rPr>
          <w:rFonts w:ascii="Arial" w:eastAsia="Times New Roman" w:hAnsi="Arial" w:cs="Arial"/>
          <w:sz w:val="24"/>
          <w:szCs w:val="24"/>
        </w:rPr>
        <w:t>8</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Termination at Will: This Agreement may be terminated by either party upon no less than thirty (30) days</w:t>
      </w:r>
      <w:r w:rsidR="007C12D2">
        <w:rPr>
          <w:rFonts w:ascii="Arial" w:eastAsia="Times New Roman" w:hAnsi="Arial" w:cs="Arial"/>
          <w:sz w:val="24"/>
          <w:szCs w:val="24"/>
        </w:rPr>
        <w:t>-</w:t>
      </w:r>
      <w:r w:rsidR="004F3668" w:rsidRPr="004F3668">
        <w:rPr>
          <w:rFonts w:ascii="Arial" w:eastAsia="Times New Roman" w:hAnsi="Arial" w:cs="Arial"/>
          <w:sz w:val="24"/>
          <w:szCs w:val="24"/>
        </w:rPr>
        <w:t>notice, pursuant to 45 C.F.R. Part 74.  Said notice shall be delivered by certified mail, return receipt requested, or in person with proof of delivery.</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2</w:t>
      </w:r>
      <w:r w:rsidR="00CC0646">
        <w:rPr>
          <w:rFonts w:ascii="Arial" w:eastAsia="Times New Roman" w:hAnsi="Arial" w:cs="Arial"/>
          <w:sz w:val="24"/>
          <w:szCs w:val="24"/>
        </w:rPr>
        <w:t>9</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Termination Due to Lack of Funds: In the event funds to finance this Agreement become unavailable,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may terminate the Agreement upon no less than twenty-four (24) hours in writing to the Provider.  Said notice shall be delivered by certified mail, return receipt requested, or in person with proof of delivery.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shall be the final authority as to the availability of funds.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CC0646"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30</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Termination for Breach: Unless the Provider breach is waived by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in writing,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may, by written notice to the Provider, terminate this Agreement upon no less than twenty-four (24) hours</w:t>
      </w:r>
      <w:r w:rsidR="007C12D2">
        <w:rPr>
          <w:rFonts w:ascii="Arial" w:eastAsia="Times New Roman" w:hAnsi="Arial" w:cs="Arial"/>
          <w:sz w:val="24"/>
          <w:szCs w:val="24"/>
        </w:rPr>
        <w:t>-</w:t>
      </w:r>
      <w:r w:rsidR="004F3668" w:rsidRPr="004F3668">
        <w:rPr>
          <w:rFonts w:ascii="Arial" w:eastAsia="Times New Roman" w:hAnsi="Arial" w:cs="Arial"/>
          <w:sz w:val="24"/>
          <w:szCs w:val="24"/>
        </w:rPr>
        <w:t xml:space="preserve">notice.  Waiver of breach of any provision of this Agreement shall not be deemed to be a modification of the terms of this Agreement.  The provisions herein do not limit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right to remedies at law or to damages.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3</w:t>
      </w:r>
      <w:r w:rsidR="00CC0646">
        <w:rPr>
          <w:rFonts w:ascii="Arial" w:eastAsia="Times New Roman" w:hAnsi="Arial" w:cs="Arial"/>
          <w:sz w:val="24"/>
          <w:szCs w:val="24"/>
        </w:rPr>
        <w:t>1</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Upon receipt of notice of termination of this Agreement for failure to satisfactorily provide service or due to the lack of funds, the Provider shall cease service immediately.  Upon receipt of notice of termination of this Agreement for any reason, the Provider shall prepare all final reports and documents required by the terms of this Agreement up to the date of termination.  Provider shall submit immediately to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copies of the most recent service documentation.  A final invoice will be provided to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within fifteen (15) calendar days after termination of this Agreement.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shall process the reports and documents when received and issue payment to the Provider, for the actual services rendered to the date of termination.</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INDEMNIFICATION</w:t>
      </w:r>
      <w:r w:rsidRPr="004F3668">
        <w:rPr>
          <w:rFonts w:ascii="Arial" w:eastAsia="Times New Roman" w:hAnsi="Arial" w:cs="Arial"/>
          <w:sz w:val="24"/>
          <w:szCs w:val="24"/>
        </w:rPr>
        <w:tab/>
      </w: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3</w:t>
      </w:r>
      <w:r w:rsidR="00CC0646">
        <w:rPr>
          <w:rFonts w:ascii="Arial" w:eastAsia="Times New Roman" w:hAnsi="Arial" w:cs="Arial"/>
          <w:sz w:val="24"/>
          <w:szCs w:val="24"/>
        </w:rPr>
        <w:t>2</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The Provider agrees to be fully responsible for its acts or negligence, or its agents’ acts or negligence when acting within the scope of their employment or agency, and agrees to be liable for any damages resulting from said negligence.  Nothing herein is intended to serve as a waiver of sovereign immunity by any Provider to which sovereign immunity may be applicable.  Nothing herein shall be construed as consent by a state agency or political subdivision of the State of Florida to be sued by third parties in any matter arising out of any contract. </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lastRenderedPageBreak/>
        <w:t>3</w:t>
      </w:r>
      <w:r w:rsidR="00CC0646">
        <w:rPr>
          <w:rFonts w:ascii="Arial" w:eastAsia="Times New Roman" w:hAnsi="Arial" w:cs="Arial"/>
          <w:sz w:val="24"/>
          <w:szCs w:val="24"/>
        </w:rPr>
        <w:t>3</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Nothing in this Agreement shall be deemed to affect </w:t>
      </w:r>
      <w:r w:rsidR="005A5511">
        <w:rPr>
          <w:rFonts w:ascii="Arial" w:eastAsia="Times New Roman" w:hAnsi="Arial" w:cs="Arial"/>
          <w:sz w:val="24"/>
          <w:szCs w:val="24"/>
        </w:rPr>
        <w:t>CAC</w:t>
      </w:r>
      <w:r w:rsidR="004F3668" w:rsidRPr="004F3668">
        <w:rPr>
          <w:rFonts w:ascii="Arial" w:eastAsia="Times New Roman" w:hAnsi="Arial" w:cs="Arial"/>
          <w:sz w:val="24"/>
          <w:szCs w:val="24"/>
        </w:rPr>
        <w:t>’s right to provide its own defense and to recover from the Provider attorney’s fees and expenses associated with representation.</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24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ind w:left="660" w:hanging="660"/>
        <w:textAlignment w:val="baseline"/>
        <w:rPr>
          <w:rFonts w:ascii="Arial" w:eastAsia="Times New Roman" w:hAnsi="Arial" w:cs="Times New Roman"/>
          <w:sz w:val="24"/>
          <w:szCs w:val="24"/>
        </w:rPr>
      </w:pPr>
      <w:r>
        <w:rPr>
          <w:rFonts w:ascii="Arial" w:eastAsia="Times New Roman" w:hAnsi="Arial" w:cs="Arial"/>
          <w:sz w:val="24"/>
          <w:szCs w:val="24"/>
        </w:rPr>
        <w:t>3</w:t>
      </w:r>
      <w:r w:rsidR="00CC0646">
        <w:rPr>
          <w:rFonts w:ascii="Arial" w:eastAsia="Times New Roman" w:hAnsi="Arial" w:cs="Arial"/>
          <w:sz w:val="24"/>
          <w:szCs w:val="24"/>
        </w:rPr>
        <w:t>4</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r>
      <w:r w:rsidR="004F3668" w:rsidRPr="004F3668">
        <w:rPr>
          <w:rFonts w:ascii="Arial" w:eastAsia="Times New Roman" w:hAnsi="Arial" w:cs="Times New Roman"/>
          <w:sz w:val="24"/>
          <w:szCs w:val="24"/>
        </w:rPr>
        <w:t xml:space="preserve">Law of Agreement:  All questions, issues, or disputes arising out of or under this Agreement shall be governed by the laws of the State of Florida and state jurisdiction is hereby agreed by the parties in Citrus County, Florida, and federal jurisdiction is hereby agreed by the parties to be in the Middle District of Florida and all federal litigation will be filed and litigated in Tampa, Hillsborough County, Florida. In the event suit is commenced to enforce this Agreement, costs of said suit including reasonable attorney’s fees and all proceedings, trials, and investigations, appearances, and appeals and any bankruptcy proceedings or administrative proceedings, shall be paid to the prevailing party by the other party.  In the event any litigation is commenced by either party to enforce this Agreement, the action will be filed and litigated, if necessary, in the Court of competent jurisdiction located in Citrus County, Florida; and if </w:t>
      </w:r>
      <w:r w:rsidR="005A5511">
        <w:rPr>
          <w:rFonts w:ascii="Arial" w:eastAsia="Times New Roman" w:hAnsi="Arial" w:cs="Times New Roman"/>
          <w:sz w:val="24"/>
          <w:szCs w:val="24"/>
        </w:rPr>
        <w:t>CAC</w:t>
      </w:r>
      <w:r w:rsidR="004F3668" w:rsidRPr="004F3668">
        <w:rPr>
          <w:rFonts w:ascii="Arial" w:eastAsia="Times New Roman" w:hAnsi="Arial" w:cs="Times New Roman"/>
          <w:sz w:val="24"/>
          <w:szCs w:val="24"/>
        </w:rPr>
        <w:t xml:space="preserve"> elects to bring such action in Citrus County, Florida, the provider hereby waives any and all rights to have this action brought any place under any applicable venue laws.  The parties hereby agree that the jurisdiction and venue of all disputes arising out of this Agreement lie in no Court other than those stated above.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3</w:t>
      </w:r>
      <w:r w:rsidR="00CC0646">
        <w:rPr>
          <w:rFonts w:ascii="Arial" w:eastAsia="Times New Roman" w:hAnsi="Arial" w:cs="Arial"/>
          <w:sz w:val="24"/>
          <w:szCs w:val="24"/>
        </w:rPr>
        <w:t>5</w:t>
      </w:r>
      <w:r w:rsidRPr="004F3668">
        <w:rPr>
          <w:rFonts w:ascii="Arial" w:eastAsia="Times New Roman" w:hAnsi="Arial" w:cs="Arial"/>
          <w:sz w:val="24"/>
          <w:szCs w:val="24"/>
        </w:rPr>
        <w:t>.</w:t>
      </w:r>
      <w:r w:rsidRPr="004F3668">
        <w:rPr>
          <w:rFonts w:ascii="Arial" w:eastAsia="Times New Roman" w:hAnsi="Arial" w:cs="Arial"/>
          <w:sz w:val="24"/>
          <w:szCs w:val="24"/>
        </w:rPr>
        <w:tab/>
        <w:t xml:space="preserve">It is the intent and understanding of the parties that the Provider is not an employee of </w:t>
      </w:r>
      <w:r w:rsidR="005A5511">
        <w:rPr>
          <w:rFonts w:ascii="Arial" w:eastAsia="Times New Roman" w:hAnsi="Arial" w:cs="Arial"/>
          <w:sz w:val="24"/>
          <w:szCs w:val="24"/>
        </w:rPr>
        <w:t>CAC</w:t>
      </w:r>
      <w:r w:rsidRPr="004F3668">
        <w:rPr>
          <w:rFonts w:ascii="Arial" w:eastAsia="Times New Roman" w:hAnsi="Arial" w:cs="Arial"/>
          <w:sz w:val="24"/>
          <w:szCs w:val="24"/>
        </w:rPr>
        <w:t xml:space="preserve">, and shall not hold itself out as an employee of </w:t>
      </w:r>
      <w:r w:rsidR="005A5511">
        <w:rPr>
          <w:rFonts w:ascii="Arial" w:eastAsia="Times New Roman" w:hAnsi="Arial" w:cs="Arial"/>
          <w:sz w:val="24"/>
          <w:szCs w:val="24"/>
        </w:rPr>
        <w:t>CAC</w:t>
      </w:r>
      <w:r w:rsidRPr="004F3668">
        <w:rPr>
          <w:rFonts w:ascii="Arial" w:eastAsia="Times New Roman" w:hAnsi="Arial" w:cs="Arial"/>
          <w:sz w:val="24"/>
          <w:szCs w:val="24"/>
        </w:rPr>
        <w:t xml:space="preserve">.  It is the further intent and understanding of the parties that </w:t>
      </w:r>
      <w:r w:rsidR="005A5511">
        <w:rPr>
          <w:rFonts w:ascii="Arial" w:eastAsia="Times New Roman" w:hAnsi="Arial" w:cs="Arial"/>
          <w:sz w:val="24"/>
          <w:szCs w:val="24"/>
        </w:rPr>
        <w:t>CAC</w:t>
      </w:r>
      <w:r w:rsidRPr="004F3668">
        <w:rPr>
          <w:rFonts w:ascii="Arial" w:eastAsia="Times New Roman" w:hAnsi="Arial" w:cs="Arial"/>
          <w:sz w:val="24"/>
          <w:szCs w:val="24"/>
        </w:rPr>
        <w:t xml:space="preserve"> does not control the employment practices of the Provider and shall not be liable for any wage and hour, employment discrimination or other labor and employment claims against the Provider.</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INSURANCE</w:t>
      </w:r>
      <w:r w:rsidRPr="004F3668">
        <w:rPr>
          <w:rFonts w:ascii="Arial" w:eastAsia="Times New Roman" w:hAnsi="Arial" w:cs="Arial"/>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jc w:val="both"/>
        <w:rPr>
          <w:rFonts w:ascii="Arial" w:eastAsia="Times New Roman" w:hAnsi="Arial" w:cs="Arial"/>
          <w:spacing w:val="-3"/>
          <w:sz w:val="24"/>
          <w:szCs w:val="24"/>
        </w:rPr>
      </w:pPr>
      <w:r w:rsidRPr="004F3668">
        <w:rPr>
          <w:rFonts w:ascii="Arial" w:eastAsia="Times New Roman" w:hAnsi="Arial" w:cs="Arial"/>
          <w:spacing w:val="-3"/>
          <w:sz w:val="24"/>
          <w:szCs w:val="24"/>
        </w:rPr>
        <w:t>3</w:t>
      </w:r>
      <w:r w:rsidR="00CC0646">
        <w:rPr>
          <w:rFonts w:ascii="Arial" w:eastAsia="Times New Roman" w:hAnsi="Arial" w:cs="Arial"/>
          <w:spacing w:val="-3"/>
          <w:sz w:val="24"/>
          <w:szCs w:val="24"/>
        </w:rPr>
        <w:t>6</w:t>
      </w:r>
      <w:r w:rsidRPr="004F3668">
        <w:rPr>
          <w:rFonts w:ascii="Arial" w:eastAsia="Times New Roman" w:hAnsi="Arial" w:cs="Arial"/>
          <w:spacing w:val="-3"/>
          <w:sz w:val="24"/>
          <w:szCs w:val="24"/>
        </w:rPr>
        <w:t>.</w:t>
      </w:r>
      <w:r w:rsidRPr="004F3668">
        <w:rPr>
          <w:rFonts w:ascii="Arial" w:eastAsia="Times New Roman" w:hAnsi="Arial" w:cs="Arial"/>
          <w:spacing w:val="-3"/>
          <w:sz w:val="24"/>
          <w:szCs w:val="24"/>
        </w:rPr>
        <w:tab/>
        <w:t>Before starting and until completion of the work by the Provider, Provider shall procure and maintain the following:</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1440" w:hanging="360"/>
        <w:jc w:val="both"/>
        <w:rPr>
          <w:rFonts w:ascii="Arial" w:eastAsia="Times New Roman" w:hAnsi="Arial" w:cs="Arial"/>
          <w:sz w:val="24"/>
          <w:szCs w:val="24"/>
        </w:rPr>
      </w:pPr>
      <w:r w:rsidRPr="004F3668">
        <w:rPr>
          <w:rFonts w:ascii="Arial" w:eastAsia="Times New Roman" w:hAnsi="Arial" w:cs="Arial"/>
          <w:spacing w:val="-3"/>
          <w:sz w:val="24"/>
          <w:szCs w:val="24"/>
        </w:rPr>
        <w:t>a.</w:t>
      </w:r>
      <w:r w:rsidRPr="004F3668">
        <w:rPr>
          <w:rFonts w:ascii="Arial" w:eastAsia="Times New Roman" w:hAnsi="Arial" w:cs="Arial"/>
          <w:spacing w:val="-3"/>
          <w:sz w:val="24"/>
          <w:szCs w:val="24"/>
        </w:rPr>
        <w:tab/>
      </w:r>
      <w:r w:rsidRPr="004F3668">
        <w:rPr>
          <w:rFonts w:ascii="Arial" w:eastAsia="Times New Roman" w:hAnsi="Arial" w:cs="Arial"/>
          <w:sz w:val="24"/>
          <w:szCs w:val="24"/>
        </w:rPr>
        <w:t>Worker’s Compensation: Coverage to apply for all employees for statutory limits in compliance with the State and Federal Laws. (</w:t>
      </w:r>
      <w:proofErr w:type="gramStart"/>
      <w:r w:rsidRPr="004F3668">
        <w:rPr>
          <w:rFonts w:ascii="Arial" w:eastAsia="Times New Roman" w:hAnsi="Arial" w:cs="Arial"/>
          <w:sz w:val="24"/>
          <w:szCs w:val="24"/>
        </w:rPr>
        <w:t>as</w:t>
      </w:r>
      <w:proofErr w:type="gramEnd"/>
      <w:r w:rsidRPr="004F3668">
        <w:rPr>
          <w:rFonts w:ascii="Arial" w:eastAsia="Times New Roman" w:hAnsi="Arial" w:cs="Arial"/>
          <w:sz w:val="24"/>
          <w:szCs w:val="24"/>
        </w:rPr>
        <w:t xml:space="preserve"> applicable)</w:t>
      </w:r>
    </w:p>
    <w:p w:rsidR="004F3668" w:rsidRPr="004F3668" w:rsidRDefault="004F3668" w:rsidP="004F3668">
      <w:pPr>
        <w:widowControl w:val="0"/>
        <w:tabs>
          <w:tab w:val="left" w:pos="0"/>
          <w:tab w:val="left" w:pos="300"/>
          <w:tab w:val="left" w:pos="66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rPr>
          <w:rFonts w:ascii="Arial" w:eastAsia="Times New Roman" w:hAnsi="Arial" w:cs="Arial"/>
          <w:sz w:val="24"/>
          <w:szCs w:val="24"/>
        </w:rPr>
      </w:pPr>
      <w:r w:rsidRPr="004F3668">
        <w:rPr>
          <w:rFonts w:ascii="Arial" w:eastAsia="Times New Roman" w:hAnsi="Arial" w:cs="Arial"/>
          <w:sz w:val="24"/>
          <w:szCs w:val="24"/>
        </w:rPr>
        <w:t>b.</w:t>
      </w:r>
      <w:r w:rsidRPr="004F3668">
        <w:rPr>
          <w:rFonts w:ascii="Arial" w:eastAsia="Times New Roman" w:hAnsi="Arial" w:cs="Arial"/>
          <w:sz w:val="24"/>
          <w:szCs w:val="24"/>
        </w:rPr>
        <w:tab/>
        <w:t xml:space="preserve">Liability Coverage:  The Provider agrees to secure liability insurance coverage and accepts full responsibility for identifying the type(s) and extent of liability insurance necessary to provide reasonable financial protections for the Provider and persons serviced under this Agreement. </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 xml:space="preserve">     </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FINANCIAL AND COMPLIANCE AUDITS</w:t>
      </w:r>
      <w:r w:rsidRPr="004F3668">
        <w:rPr>
          <w:rFonts w:ascii="Arial" w:eastAsia="Times New Roman" w:hAnsi="Arial" w:cs="Arial"/>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3</w:t>
      </w:r>
      <w:r w:rsidR="00CC0646">
        <w:rPr>
          <w:rFonts w:ascii="Arial" w:eastAsia="Times New Roman" w:hAnsi="Arial" w:cs="Arial"/>
          <w:sz w:val="24"/>
          <w:szCs w:val="24"/>
        </w:rPr>
        <w:t>7</w:t>
      </w:r>
      <w:r w:rsidRPr="004F3668">
        <w:rPr>
          <w:rFonts w:ascii="Arial" w:eastAsia="Times New Roman" w:hAnsi="Arial" w:cs="Arial"/>
          <w:sz w:val="24"/>
          <w:szCs w:val="24"/>
        </w:rPr>
        <w:t>.</w:t>
      </w:r>
      <w:r w:rsidRPr="004F3668">
        <w:rPr>
          <w:rFonts w:ascii="Arial" w:eastAsia="Times New Roman" w:hAnsi="Arial" w:cs="Arial"/>
          <w:sz w:val="24"/>
          <w:szCs w:val="24"/>
        </w:rPr>
        <w:tab/>
        <w:t xml:space="preserve">In the event that the Provider expends $500,000 or more in federal funds in its fiscal year, the Provider must have a single or program specific audit </w:t>
      </w:r>
      <w:r w:rsidRPr="004F3668">
        <w:rPr>
          <w:rFonts w:ascii="Arial" w:eastAsia="Times New Roman" w:hAnsi="Arial" w:cs="Arial"/>
          <w:sz w:val="24"/>
          <w:szCs w:val="24"/>
        </w:rPr>
        <w:lastRenderedPageBreak/>
        <w:t>conducted in accordance with the provisions of OMB Circular A-133, as revised and performed by an independent Certified Public Accountant.</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3</w:t>
      </w:r>
      <w:r w:rsidR="00CC0646">
        <w:rPr>
          <w:rFonts w:ascii="Arial" w:eastAsia="Times New Roman" w:hAnsi="Arial" w:cs="Arial"/>
          <w:sz w:val="24"/>
          <w:szCs w:val="24"/>
        </w:rPr>
        <w:t>8</w:t>
      </w:r>
      <w:r w:rsidRPr="004F3668">
        <w:rPr>
          <w:rFonts w:ascii="Arial" w:eastAsia="Times New Roman" w:hAnsi="Arial" w:cs="Arial"/>
          <w:sz w:val="24"/>
          <w:szCs w:val="24"/>
        </w:rPr>
        <w:t>.</w:t>
      </w:r>
      <w:r w:rsidRPr="004F3668">
        <w:rPr>
          <w:rFonts w:ascii="Arial" w:eastAsia="Times New Roman" w:hAnsi="Arial" w:cs="Arial"/>
          <w:sz w:val="24"/>
          <w:szCs w:val="24"/>
        </w:rPr>
        <w:tab/>
        <w:t>Non-profit Providers will comply with OMB Circular A-110, Grants and Agreements with Institutions of Higher Education, Hospitals, and other Non-Profit Institutions and Circular A-133, Audits of Institutions of Higher Education and Other Non-Profit Institutions.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STATE AND FEDERAL REGULATIONS</w:t>
      </w:r>
      <w:r w:rsidRPr="004F3668">
        <w:rPr>
          <w:rFonts w:ascii="Arial" w:eastAsia="Times New Roman" w:hAnsi="Arial" w:cs="Arial"/>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3</w:t>
      </w:r>
      <w:r w:rsidR="00CC0646">
        <w:rPr>
          <w:rFonts w:ascii="Arial" w:eastAsia="Times New Roman" w:hAnsi="Arial" w:cs="Arial"/>
          <w:sz w:val="24"/>
          <w:szCs w:val="24"/>
        </w:rPr>
        <w:t>9</w:t>
      </w:r>
      <w:r w:rsidRPr="004F3668">
        <w:rPr>
          <w:rFonts w:ascii="Arial" w:eastAsia="Times New Roman" w:hAnsi="Arial" w:cs="Arial"/>
          <w:sz w:val="24"/>
          <w:szCs w:val="24"/>
        </w:rPr>
        <w:t>.</w:t>
      </w:r>
      <w:r w:rsidRPr="004F3668">
        <w:rPr>
          <w:rFonts w:ascii="Arial" w:eastAsia="Times New Roman" w:hAnsi="Arial" w:cs="Arial"/>
          <w:sz w:val="24"/>
          <w:szCs w:val="24"/>
        </w:rPr>
        <w:tab/>
        <w:t xml:space="preserve">The Provider is cognizant of all state tax and licensure requirements, federal and state program rules, regulations, standards and guidelines established by </w:t>
      </w:r>
      <w:r w:rsidR="005A5511">
        <w:rPr>
          <w:rFonts w:ascii="Arial" w:eastAsia="Times New Roman" w:hAnsi="Arial" w:cs="Arial"/>
          <w:sz w:val="24"/>
          <w:szCs w:val="24"/>
        </w:rPr>
        <w:t>CAC</w:t>
      </w:r>
      <w:r w:rsidRPr="004F3668">
        <w:rPr>
          <w:rFonts w:ascii="Arial" w:eastAsia="Times New Roman" w:hAnsi="Arial" w:cs="Arial"/>
          <w:sz w:val="24"/>
          <w:szCs w:val="24"/>
        </w:rPr>
        <w:t xml:space="preserve"> and the Department of Health and Human Services, Administration for Children and Families and agree to perform services under this Agreement in compliance with such regulations.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CC0646"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40</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If this Agreement contains federal funds and is over $100,000, the Provider will comply with all applicable standards, orders, or regulations issued under section 306 of the Clean Air Act, as amended (42 U.S.C. 1857 (h) et seq.), Section 508 of the Clean Water Act, as amended (33 U.S.C. 1368, et seq.), Executive Order 11738, and Environmental Protection Agency regulation (40 C.F.R. Part 15).</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CC0646">
        <w:rPr>
          <w:rFonts w:ascii="Arial" w:eastAsia="Times New Roman" w:hAnsi="Arial" w:cs="Arial"/>
          <w:sz w:val="24"/>
          <w:szCs w:val="24"/>
        </w:rPr>
        <w:t>1</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It is expressly understood and agreed that the Provider will not knowingly employ unauthorized alien workers.  Such employment constitutes a violation of the employment provisions as determined pursuant to section 274A (e) of the Immigration Nationality Act (IN), 8 U.S.C.s.234a (e) (</w:t>
      </w:r>
      <w:r w:rsidR="004F3668" w:rsidRPr="004F3668">
        <w:rPr>
          <w:rFonts w:ascii="Arial" w:eastAsia="Times New Roman" w:hAnsi="Arial" w:cs="Arial"/>
          <w:sz w:val="24"/>
          <w:szCs w:val="24"/>
        </w:rPr>
        <w:sym w:font="WP TypographicSymbols" w:char="0041"/>
      </w:r>
      <w:r w:rsidR="004F3668" w:rsidRPr="004F3668">
        <w:rPr>
          <w:rFonts w:ascii="Arial" w:eastAsia="Times New Roman" w:hAnsi="Arial" w:cs="Arial"/>
          <w:sz w:val="24"/>
          <w:szCs w:val="24"/>
        </w:rPr>
        <w:t>section 274(e)</w:t>
      </w:r>
      <w:r w:rsidR="004F3668" w:rsidRPr="004F3668">
        <w:rPr>
          <w:rFonts w:ascii="Arial" w:eastAsia="Times New Roman" w:hAnsi="Arial" w:cs="Arial"/>
          <w:sz w:val="24"/>
          <w:szCs w:val="24"/>
        </w:rPr>
        <w:sym w:font="WP TypographicSymbols" w:char="0040"/>
      </w:r>
      <w:r w:rsidR="004F3668" w:rsidRPr="004F3668">
        <w:rPr>
          <w:rFonts w:ascii="Arial" w:eastAsia="Times New Roman" w:hAnsi="Arial" w:cs="Arial"/>
          <w:sz w:val="24"/>
          <w:szCs w:val="24"/>
        </w:rPr>
        <w:t>).  Violation of the employment provisions as determined pursuant to section 274(e) shall be grounds for unilateral cancellation of this Agreement.</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CC0646">
        <w:rPr>
          <w:rFonts w:ascii="Arial" w:eastAsia="Times New Roman" w:hAnsi="Arial" w:cs="Arial"/>
          <w:sz w:val="24"/>
          <w:szCs w:val="24"/>
        </w:rPr>
        <w:t>2</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It is understood by the Provider that the intent of the Florida State Legislature is to place the following restrictions on the ability of persons convicted of public entity crimes to transact business with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per Section 287.133, Florida Statutes.  A person or affiliate who has been placed on the convicted vendor list following a conviction for a public entity crime may not submit a bid on a contract to provide any goods or services to a public entity, may not submit a bid on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for CATEGORY TWO for a period of thirty-six (36) months from the date of being placed on the convicted vendor list.</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CC0646">
        <w:rPr>
          <w:rFonts w:ascii="Arial" w:eastAsia="Times New Roman" w:hAnsi="Arial" w:cs="Arial"/>
          <w:sz w:val="24"/>
          <w:szCs w:val="24"/>
        </w:rPr>
        <w:t>3</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The Provider will comply with the regulations of the Drug-Free Workplace Act of 1988, 45 C.F.R., Part 76, Subpart F. (Attachment 1)</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CC0646">
        <w:rPr>
          <w:rFonts w:ascii="Arial" w:eastAsia="Times New Roman" w:hAnsi="Arial" w:cs="Arial"/>
          <w:sz w:val="24"/>
          <w:szCs w:val="24"/>
        </w:rPr>
        <w:t>4</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The Provider will comply with Public Law 103-227, Part C - Environmental Tobacco Smoke, also known as the Pro-Children Act of 1994. (Attachment 1)</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b/>
          <w:bCs/>
          <w:spacing w:val="-3"/>
          <w:sz w:val="24"/>
          <w:szCs w:val="24"/>
        </w:rPr>
      </w:pPr>
      <w:r w:rsidRPr="004F3668">
        <w:rPr>
          <w:rFonts w:ascii="Arial" w:eastAsia="Times New Roman" w:hAnsi="Arial" w:cs="Arial"/>
          <w:b/>
          <w:bCs/>
          <w:spacing w:val="-3"/>
          <w:sz w:val="24"/>
          <w:szCs w:val="24"/>
        </w:rPr>
        <w:t>CIVIL RIGHTS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b/>
          <w:spacing w:val="-3"/>
          <w:sz w:val="24"/>
          <w:szCs w:val="24"/>
        </w:rPr>
      </w:pPr>
      <w:r w:rsidRPr="004F3668">
        <w:rPr>
          <w:rFonts w:ascii="Arial" w:eastAsia="Times New Roman" w:hAnsi="Arial" w:cs="Arial"/>
          <w:b/>
          <w:spacing w:val="-3"/>
          <w:sz w:val="24"/>
          <w:szCs w:val="24"/>
        </w:rPr>
        <w:t>The Provider agrees to comply with:</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4</w:t>
      </w:r>
      <w:r w:rsidR="00CC0646">
        <w:rPr>
          <w:rFonts w:ascii="Arial" w:eastAsia="Times New Roman" w:hAnsi="Arial" w:cs="Arial"/>
          <w:sz w:val="24"/>
          <w:szCs w:val="24"/>
        </w:rPr>
        <w:t>5</w:t>
      </w:r>
      <w:r w:rsidRPr="004F3668">
        <w:rPr>
          <w:rFonts w:ascii="Arial" w:eastAsia="Times New Roman" w:hAnsi="Arial" w:cs="Arial"/>
          <w:sz w:val="24"/>
          <w:szCs w:val="24"/>
        </w:rPr>
        <w:t>.</w:t>
      </w:r>
      <w:r w:rsidRPr="004F3668">
        <w:rPr>
          <w:rFonts w:ascii="Arial" w:eastAsia="Times New Roman" w:hAnsi="Arial" w:cs="Arial"/>
          <w:sz w:val="24"/>
          <w:szCs w:val="24"/>
        </w:rPr>
        <w:tab/>
        <w:t>Title VI of the Civil Rights Act of 1964, as amended, 42 U.S.C. 2000(d) et seq., which prohibits discrimination on the basis of race, color, or national origin in programs and activities receiving or benefiting from Federal Financial Assistance.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4</w:t>
      </w:r>
      <w:r w:rsidR="00CC0646">
        <w:rPr>
          <w:rFonts w:ascii="Arial" w:eastAsia="Times New Roman" w:hAnsi="Arial" w:cs="Arial"/>
          <w:sz w:val="24"/>
          <w:szCs w:val="24"/>
        </w:rPr>
        <w:t>6</w:t>
      </w:r>
      <w:r w:rsidRPr="004F3668">
        <w:rPr>
          <w:rFonts w:ascii="Arial" w:eastAsia="Times New Roman" w:hAnsi="Arial" w:cs="Arial"/>
          <w:sz w:val="24"/>
          <w:szCs w:val="24"/>
        </w:rPr>
        <w:t>.</w:t>
      </w:r>
      <w:r w:rsidRPr="004F3668">
        <w:rPr>
          <w:rFonts w:ascii="Arial" w:eastAsia="Times New Roman" w:hAnsi="Arial" w:cs="Arial"/>
          <w:sz w:val="24"/>
          <w:szCs w:val="24"/>
        </w:rPr>
        <w:tab/>
        <w:t>Section 504 of the Rehabilitation Act of 1973, as amended, 29 U.S.C. 794, which prohibits discrimination on the basis of handicap in programs and activities receiving or benefiting from Federal Financial Assistance.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4</w:t>
      </w:r>
      <w:r w:rsidR="00CC0646">
        <w:rPr>
          <w:rFonts w:ascii="Arial" w:eastAsia="Times New Roman" w:hAnsi="Arial" w:cs="Arial"/>
          <w:sz w:val="24"/>
          <w:szCs w:val="24"/>
        </w:rPr>
        <w:t>7</w:t>
      </w:r>
      <w:r w:rsidRPr="004F3668">
        <w:rPr>
          <w:rFonts w:ascii="Arial" w:eastAsia="Times New Roman" w:hAnsi="Arial" w:cs="Arial"/>
          <w:sz w:val="24"/>
          <w:szCs w:val="24"/>
        </w:rPr>
        <w:t>.</w:t>
      </w:r>
      <w:r w:rsidRPr="004F3668">
        <w:rPr>
          <w:rFonts w:ascii="Arial" w:eastAsia="Times New Roman" w:hAnsi="Arial" w:cs="Arial"/>
          <w:sz w:val="24"/>
          <w:szCs w:val="24"/>
        </w:rPr>
        <w:tab/>
        <w:t>Title IX of the Education Amendments of 1972, as amended, 42 U.S.C. 1681 et seq., which prohibits discrimination on the basis of sex in education programs and activities receiving or benefiting from Federal Financial Assistance.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4</w:t>
      </w:r>
      <w:r w:rsidR="00CC0646">
        <w:rPr>
          <w:rFonts w:ascii="Arial" w:eastAsia="Times New Roman" w:hAnsi="Arial" w:cs="Arial"/>
          <w:sz w:val="24"/>
          <w:szCs w:val="24"/>
        </w:rPr>
        <w:t>8</w:t>
      </w:r>
      <w:r w:rsidRPr="004F3668">
        <w:rPr>
          <w:rFonts w:ascii="Arial" w:eastAsia="Times New Roman" w:hAnsi="Arial" w:cs="Arial"/>
          <w:sz w:val="24"/>
          <w:szCs w:val="24"/>
        </w:rPr>
        <w:t>.</w:t>
      </w:r>
      <w:r w:rsidRPr="004F3668">
        <w:rPr>
          <w:rFonts w:ascii="Arial" w:eastAsia="Times New Roman" w:hAnsi="Arial" w:cs="Arial"/>
          <w:sz w:val="24"/>
          <w:szCs w:val="24"/>
        </w:rPr>
        <w:tab/>
        <w:t>The Age Discrimination Act of 1975, as amended, 42 U.S.C. 6101 et seq., which prohibits discrimination on the basis of age in programs and activities receiving or benefiting from Federal Financial Assistance.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4</w:t>
      </w:r>
      <w:r w:rsidR="00CC0646">
        <w:rPr>
          <w:rFonts w:ascii="Arial" w:eastAsia="Times New Roman" w:hAnsi="Arial" w:cs="Arial"/>
          <w:sz w:val="24"/>
          <w:szCs w:val="24"/>
        </w:rPr>
        <w:t>9</w:t>
      </w:r>
      <w:r w:rsidRPr="004F3668">
        <w:rPr>
          <w:rFonts w:ascii="Arial" w:eastAsia="Times New Roman" w:hAnsi="Arial" w:cs="Arial"/>
          <w:sz w:val="24"/>
          <w:szCs w:val="24"/>
        </w:rPr>
        <w:t>.</w:t>
      </w:r>
      <w:r w:rsidRPr="004F3668">
        <w:rPr>
          <w:rFonts w:ascii="Arial" w:eastAsia="Times New Roman" w:hAnsi="Arial" w:cs="Arial"/>
          <w:sz w:val="24"/>
          <w:szCs w:val="24"/>
        </w:rPr>
        <w:tab/>
        <w:t>Section 654 of the Omnibus Reconciliation Act of 1981 as amended, 42 U.S.C. 9849, which prohibits discrimination on the basis of race, creed, color, national origin, sex, handicap, political affiliation or beliefs in programs and activities receiving or benefiting from Federal Financial Assistance.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CC0646"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50</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The Americans with Disabilities Act of 1990, 42 U.S.C. 12101, et seq., which prohibits discrimination against, and provides equal opportunities for individuals with disabilities, in employment, public service, and public accommodations.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CC0646">
        <w:rPr>
          <w:rFonts w:ascii="Arial" w:eastAsia="Times New Roman" w:hAnsi="Arial" w:cs="Arial"/>
          <w:sz w:val="24"/>
          <w:szCs w:val="24"/>
        </w:rPr>
        <w:t>1</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U.S. Department of Labor, Occupational Safety and Health Administration (OSHA) Code 29 C.F.R., Part 19019.1030 relating to protections of employees in the work place regarding blood borne pathogens.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CC0646">
        <w:rPr>
          <w:rFonts w:ascii="Arial" w:eastAsia="Times New Roman" w:hAnsi="Arial" w:cs="Arial"/>
          <w:sz w:val="24"/>
          <w:szCs w:val="24"/>
        </w:rPr>
        <w:t>2</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All regulations, guidelines, and standards lawfully adopted under the above statutes.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jc w:val="both"/>
        <w:rPr>
          <w:rFonts w:ascii="Arial" w:eastAsia="Times New Roman" w:hAnsi="Arial" w:cs="Arial"/>
          <w:b/>
          <w:bCs/>
          <w:spacing w:val="-3"/>
          <w:sz w:val="24"/>
          <w:szCs w:val="24"/>
        </w:rPr>
      </w:pPr>
      <w:r w:rsidRPr="004F3668">
        <w:rPr>
          <w:rFonts w:ascii="Arial" w:eastAsia="Times New Roman" w:hAnsi="Arial" w:cs="Arial"/>
          <w:b/>
          <w:bCs/>
          <w:spacing w:val="-3"/>
          <w:sz w:val="24"/>
          <w:szCs w:val="24"/>
        </w:rPr>
        <w:t>CERTIFICATION OF PROVIDER DEBARMENT OR SUSPENSION</w:t>
      </w: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CC0646">
        <w:rPr>
          <w:rFonts w:ascii="Arial" w:eastAsia="Times New Roman" w:hAnsi="Arial" w:cs="Arial"/>
          <w:sz w:val="24"/>
          <w:szCs w:val="24"/>
        </w:rPr>
        <w:t>3</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If this Agreement contains federal funding of $25,000.00 or more, the Provider must, prior to execution of the Agreement, complete the Certification Regarding Debarment, Suspension, Ineligibility and Voluntary Exclusion Form. (Attachment 1)</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USE OF FUNDS FOR LOBBYING PROHIBITED</w:t>
      </w: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CC0646">
        <w:rPr>
          <w:rFonts w:ascii="Arial" w:eastAsia="Times New Roman" w:hAnsi="Arial" w:cs="Arial"/>
          <w:sz w:val="24"/>
          <w:szCs w:val="24"/>
        </w:rPr>
        <w:t>4</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The Provider must, prior to execution of this Agreement, complete the Certification Regarding Lobbying Form. (Attachment 1)</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jc w:val="both"/>
        <w:rPr>
          <w:rFonts w:ascii="Arial" w:eastAsia="Times New Roman" w:hAnsi="Arial" w:cs="Arial"/>
          <w:b/>
          <w:bCs/>
          <w:spacing w:val="-3"/>
          <w:sz w:val="24"/>
          <w:szCs w:val="24"/>
        </w:rPr>
      </w:pPr>
      <w:r w:rsidRPr="004F3668">
        <w:rPr>
          <w:rFonts w:ascii="Arial" w:eastAsia="Times New Roman" w:hAnsi="Arial" w:cs="Arial"/>
          <w:b/>
          <w:bCs/>
          <w:spacing w:val="-3"/>
          <w:sz w:val="24"/>
          <w:szCs w:val="24"/>
        </w:rPr>
        <w:t>COPYRIGHT</w:t>
      </w:r>
      <w:r w:rsidRPr="004F3668">
        <w:rPr>
          <w:rFonts w:ascii="Arial" w:eastAsia="Times New Roman" w:hAnsi="Arial" w:cs="Arial"/>
          <w:b/>
          <w:bCs/>
          <w:spacing w:val="-3"/>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5</w:t>
      </w:r>
      <w:r w:rsidR="00CC0646">
        <w:rPr>
          <w:rFonts w:ascii="Arial" w:eastAsia="Times New Roman" w:hAnsi="Arial" w:cs="Arial"/>
          <w:sz w:val="24"/>
          <w:szCs w:val="24"/>
        </w:rPr>
        <w:t>5</w:t>
      </w:r>
      <w:r w:rsidRPr="004F3668">
        <w:rPr>
          <w:rFonts w:ascii="Arial" w:eastAsia="Times New Roman" w:hAnsi="Arial" w:cs="Arial"/>
          <w:sz w:val="24"/>
          <w:szCs w:val="24"/>
        </w:rPr>
        <w:t>.</w:t>
      </w:r>
      <w:r w:rsidRPr="004F3668">
        <w:rPr>
          <w:rFonts w:ascii="Arial" w:eastAsia="Times New Roman" w:hAnsi="Arial" w:cs="Arial"/>
          <w:sz w:val="24"/>
          <w:szCs w:val="24"/>
        </w:rPr>
        <w:tab/>
        <w:t xml:space="preserve">The Provider agrees that all copyrightable material developed during the performance of this Agreement shall be subject to claims and/or rights of </w:t>
      </w:r>
      <w:r w:rsidR="005A5511">
        <w:rPr>
          <w:rFonts w:ascii="Arial" w:eastAsia="Times New Roman" w:hAnsi="Arial" w:cs="Arial"/>
          <w:sz w:val="24"/>
          <w:szCs w:val="24"/>
        </w:rPr>
        <w:t>CAC</w:t>
      </w:r>
      <w:r w:rsidRPr="004F3668">
        <w:rPr>
          <w:rFonts w:ascii="Arial" w:eastAsia="Times New Roman" w:hAnsi="Arial" w:cs="Arial"/>
          <w:sz w:val="24"/>
          <w:szCs w:val="24"/>
        </w:rPr>
        <w:t xml:space="preserve"> and the Department of Health and Human Services.  </w:t>
      </w:r>
      <w:r w:rsidR="005A5511">
        <w:rPr>
          <w:rFonts w:ascii="Arial" w:eastAsia="Times New Roman" w:hAnsi="Arial" w:cs="Arial"/>
          <w:sz w:val="24"/>
          <w:szCs w:val="24"/>
        </w:rPr>
        <w:t>CAC</w:t>
      </w:r>
      <w:r w:rsidRPr="004F3668">
        <w:rPr>
          <w:rFonts w:ascii="Arial" w:eastAsia="Times New Roman" w:hAnsi="Arial" w:cs="Arial"/>
          <w:sz w:val="24"/>
          <w:szCs w:val="24"/>
        </w:rPr>
        <w:t xml:space="preserve"> shall have unlimited rights to all articles or other copyrightable materials developed in the performance of this Agreement, including the irrevocable license to reproduce, publish or otherwise authorize others to use the work for public purposes.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PUBLICITY</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5</w:t>
      </w:r>
      <w:r w:rsidR="00CC0646">
        <w:rPr>
          <w:rFonts w:ascii="Arial" w:eastAsia="Times New Roman" w:hAnsi="Arial" w:cs="Arial"/>
          <w:sz w:val="24"/>
          <w:szCs w:val="24"/>
        </w:rPr>
        <w:t>6</w:t>
      </w:r>
      <w:r w:rsidRPr="004F3668">
        <w:rPr>
          <w:rFonts w:ascii="Arial" w:eastAsia="Times New Roman" w:hAnsi="Arial" w:cs="Arial"/>
          <w:sz w:val="24"/>
          <w:szCs w:val="24"/>
        </w:rPr>
        <w:t>.</w:t>
      </w:r>
      <w:r w:rsidRPr="004F3668">
        <w:rPr>
          <w:rFonts w:ascii="Arial" w:eastAsia="Times New Roman" w:hAnsi="Arial" w:cs="Arial"/>
          <w:sz w:val="24"/>
          <w:szCs w:val="24"/>
        </w:rPr>
        <w:tab/>
        <w:t xml:space="preserve">Publicity and information about the </w:t>
      </w:r>
      <w:r w:rsidR="005A5511">
        <w:rPr>
          <w:rFonts w:ascii="Arial" w:eastAsia="Times New Roman" w:hAnsi="Arial" w:cs="Arial"/>
          <w:sz w:val="24"/>
          <w:szCs w:val="24"/>
        </w:rPr>
        <w:t>CAC</w:t>
      </w:r>
      <w:r w:rsidRPr="004F3668">
        <w:rPr>
          <w:rFonts w:ascii="Arial" w:eastAsia="Times New Roman" w:hAnsi="Arial" w:cs="Arial"/>
          <w:sz w:val="24"/>
          <w:szCs w:val="24"/>
        </w:rPr>
        <w:t xml:space="preserve"> shall be prepared and disseminated by </w:t>
      </w:r>
      <w:r w:rsidR="005A5511">
        <w:rPr>
          <w:rFonts w:ascii="Arial" w:eastAsia="Times New Roman" w:hAnsi="Arial" w:cs="Arial"/>
          <w:sz w:val="24"/>
          <w:szCs w:val="24"/>
        </w:rPr>
        <w:t>CAC</w:t>
      </w:r>
      <w:r w:rsidRPr="004F3668">
        <w:rPr>
          <w:rFonts w:ascii="Arial" w:eastAsia="Times New Roman" w:hAnsi="Arial" w:cs="Arial"/>
          <w:sz w:val="24"/>
          <w:szCs w:val="24"/>
        </w:rPr>
        <w:t xml:space="preserve">.  If the Provider wishes to include references to the Children’s Advocacy Center in notices, written approval must first be obtained from the </w:t>
      </w:r>
      <w:r w:rsidR="005A5511">
        <w:rPr>
          <w:rFonts w:ascii="Arial" w:eastAsia="Times New Roman" w:hAnsi="Arial" w:cs="Arial"/>
          <w:sz w:val="24"/>
          <w:szCs w:val="24"/>
        </w:rPr>
        <w:t>CAC</w:t>
      </w:r>
      <w:r w:rsidRPr="004F3668">
        <w:rPr>
          <w:rFonts w:ascii="Arial" w:eastAsia="Times New Roman" w:hAnsi="Arial" w:cs="Arial"/>
          <w:sz w:val="24"/>
          <w:szCs w:val="24"/>
        </w:rPr>
        <w:t xml:space="preserve"> Executive Director, or designee.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SUSPECTED ABUSE REPORTING</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5</w:t>
      </w:r>
      <w:r w:rsidR="00CC0646">
        <w:rPr>
          <w:rFonts w:ascii="Arial" w:eastAsia="Times New Roman" w:hAnsi="Arial" w:cs="Arial"/>
          <w:sz w:val="24"/>
          <w:szCs w:val="24"/>
        </w:rPr>
        <w:t>7</w:t>
      </w:r>
      <w:r w:rsidRPr="004F3668">
        <w:rPr>
          <w:rFonts w:ascii="Arial" w:eastAsia="Times New Roman" w:hAnsi="Arial" w:cs="Arial"/>
          <w:sz w:val="24"/>
          <w:szCs w:val="24"/>
        </w:rPr>
        <w:t>.</w:t>
      </w:r>
      <w:r w:rsidRPr="004F3668">
        <w:rPr>
          <w:rFonts w:ascii="Arial" w:eastAsia="Times New Roman" w:hAnsi="Arial" w:cs="Arial"/>
          <w:sz w:val="24"/>
          <w:szCs w:val="24"/>
        </w:rPr>
        <w:tab/>
        <w:t>If at any time the Provider, or any employee thereof, is aware of or suspects that abuse, neglect, or exploitation of children, disabled persons, or aged persons has occurred, as defined in Chapter 415, Florida Statutes, he/she is required to immediately report such known or suspected abuse or neglect to the Abuse Registry 1-800-962-2873.</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CONFIDENTIALITY</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5</w:t>
      </w:r>
      <w:r w:rsidR="00CC0646">
        <w:rPr>
          <w:rFonts w:ascii="Arial" w:eastAsia="Times New Roman" w:hAnsi="Arial" w:cs="Arial"/>
          <w:sz w:val="24"/>
          <w:szCs w:val="24"/>
        </w:rPr>
        <w:t>8</w:t>
      </w:r>
      <w:r w:rsidRPr="004F3668">
        <w:rPr>
          <w:rFonts w:ascii="Arial" w:eastAsia="Times New Roman" w:hAnsi="Arial" w:cs="Arial"/>
          <w:sz w:val="24"/>
          <w:szCs w:val="24"/>
        </w:rPr>
        <w:t>.</w:t>
      </w:r>
      <w:r w:rsidRPr="004F3668">
        <w:rPr>
          <w:rFonts w:ascii="Arial" w:eastAsia="Times New Roman" w:hAnsi="Arial" w:cs="Arial"/>
          <w:sz w:val="24"/>
          <w:szCs w:val="24"/>
        </w:rPr>
        <w:tab/>
        <w:t xml:space="preserve">The Provider shall refrain from disclosing any information concerning a recipient of services under this Agreement for any purpose not required by law or in conformity with </w:t>
      </w:r>
      <w:r w:rsidR="005A5511">
        <w:rPr>
          <w:rFonts w:ascii="Arial" w:eastAsia="Times New Roman" w:hAnsi="Arial" w:cs="Arial"/>
          <w:sz w:val="24"/>
          <w:szCs w:val="24"/>
        </w:rPr>
        <w:t>CAC</w:t>
      </w:r>
      <w:r w:rsidRPr="004F3668">
        <w:rPr>
          <w:rFonts w:ascii="Arial" w:eastAsia="Times New Roman" w:hAnsi="Arial" w:cs="Arial"/>
          <w:sz w:val="24"/>
          <w:szCs w:val="24"/>
        </w:rPr>
        <w:t xml:space="preserve"> Multi-Disciplinary Team Inter-Agency Agreement and Child Abuse Investigative Protocol, federal and state requirements, including the regulations pursuant to F.S. 39.3035 and the Health Insurance Portability and Accountability Act of 1996 (HIPAA), governing the privacy of the individually identifiable health information obtained, created or maintained by certain entities, including healthcare providers. </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r w:rsidRPr="004F3668">
        <w:rPr>
          <w:rFonts w:ascii="Arial" w:eastAsia="Times New Roman" w:hAnsi="Arial" w:cs="Arial"/>
          <w:b/>
          <w:bCs/>
          <w:sz w:val="24"/>
          <w:szCs w:val="24"/>
        </w:rPr>
        <w:t>REPORTING INCIDENTS/ACCIDENTS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lastRenderedPageBreak/>
        <w:t>5</w:t>
      </w:r>
      <w:r w:rsidR="00CC0646">
        <w:rPr>
          <w:rFonts w:ascii="Arial" w:eastAsia="Times New Roman" w:hAnsi="Arial" w:cs="Arial"/>
          <w:sz w:val="24"/>
          <w:szCs w:val="24"/>
        </w:rPr>
        <w:t>9</w:t>
      </w:r>
      <w:r w:rsidRPr="004F3668">
        <w:rPr>
          <w:rFonts w:ascii="Arial" w:eastAsia="Times New Roman" w:hAnsi="Arial" w:cs="Arial"/>
          <w:sz w:val="24"/>
          <w:szCs w:val="24"/>
        </w:rPr>
        <w:t>.</w:t>
      </w:r>
      <w:r w:rsidRPr="004F3668">
        <w:rPr>
          <w:rFonts w:ascii="Arial" w:eastAsia="Times New Roman" w:hAnsi="Arial" w:cs="Arial"/>
          <w:sz w:val="24"/>
          <w:szCs w:val="24"/>
        </w:rPr>
        <w:tab/>
        <w:t xml:space="preserve">The Provider shall immediately report any unusual incidents or any injuries that take place during the provision of services under this Agreement to the </w:t>
      </w:r>
      <w:r w:rsidR="005A5511">
        <w:rPr>
          <w:rFonts w:ascii="Arial" w:eastAsia="Times New Roman" w:hAnsi="Arial" w:cs="Arial"/>
          <w:sz w:val="24"/>
          <w:szCs w:val="24"/>
        </w:rPr>
        <w:t>CAC</w:t>
      </w:r>
      <w:r w:rsidRPr="004F3668">
        <w:rPr>
          <w:rFonts w:ascii="Arial" w:eastAsia="Times New Roman" w:hAnsi="Arial" w:cs="Arial"/>
          <w:sz w:val="24"/>
          <w:szCs w:val="24"/>
        </w:rPr>
        <w:t xml:space="preserve"> Contact Person for the Agreement, or his/her designee.</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CC0646"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60</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The section headings of this Agreement are for reference purposes only and will not be referred to in interpreting the provisions.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CC0646">
        <w:rPr>
          <w:rFonts w:ascii="Arial" w:eastAsia="Times New Roman" w:hAnsi="Arial" w:cs="Arial"/>
          <w:sz w:val="24"/>
          <w:szCs w:val="24"/>
        </w:rPr>
        <w:t>1</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This Agreement and its Attachments contain all the terms and conditions agreed upon by the parties.</w:t>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r w:rsidR="004F3668" w:rsidRPr="004F3668">
        <w:rPr>
          <w:rFonts w:ascii="Arial" w:eastAsia="Times New Roman" w:hAnsi="Arial" w:cs="Arial"/>
          <w:sz w:val="24"/>
          <w:szCs w:val="24"/>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sz w:val="24"/>
          <w:szCs w:val="24"/>
        </w:rPr>
      </w:pPr>
      <w:r w:rsidRPr="004F3668">
        <w:rPr>
          <w:rFonts w:ascii="Arial" w:eastAsia="Times New Roman" w:hAnsi="Arial" w:cs="Arial"/>
          <w:b/>
          <w:bCs/>
          <w:sz w:val="24"/>
          <w:szCs w:val="24"/>
        </w:rPr>
        <w:t>CONTACT PERSONS</w:t>
      </w:r>
      <w:r w:rsidRPr="004F3668">
        <w:rPr>
          <w:rFonts w:ascii="Arial" w:eastAsia="Times New Roman" w:hAnsi="Arial" w:cs="Arial"/>
          <w:sz w:val="24"/>
          <w:szCs w:val="24"/>
        </w:rPr>
        <w:tab/>
      </w:r>
    </w:p>
    <w:p w:rsidR="004F3668" w:rsidRDefault="00CC0646"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62</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 xml:space="preserve">The contact person for </w:t>
      </w:r>
      <w:r w:rsidR="005A5511">
        <w:rPr>
          <w:rFonts w:ascii="Arial" w:eastAsia="Times New Roman" w:hAnsi="Arial" w:cs="Arial"/>
          <w:sz w:val="24"/>
          <w:szCs w:val="24"/>
        </w:rPr>
        <w:t>CAC</w:t>
      </w:r>
      <w:r w:rsidR="004F3668" w:rsidRPr="004F3668">
        <w:rPr>
          <w:rFonts w:ascii="Arial" w:eastAsia="Times New Roman" w:hAnsi="Arial" w:cs="Arial"/>
          <w:sz w:val="24"/>
          <w:szCs w:val="24"/>
        </w:rPr>
        <w:t xml:space="preserve"> for this Agreement is </w:t>
      </w:r>
      <w:r w:rsidR="005A5511">
        <w:rPr>
          <w:rFonts w:ascii="Arial" w:eastAsia="Times New Roman" w:hAnsi="Arial" w:cs="Arial"/>
          <w:sz w:val="24"/>
          <w:szCs w:val="24"/>
        </w:rPr>
        <w:t>STAFF PERSON</w:t>
      </w:r>
      <w:r w:rsidR="004F3668" w:rsidRPr="004F3668">
        <w:rPr>
          <w:rFonts w:ascii="Arial" w:eastAsia="Times New Roman" w:hAnsi="Arial" w:cs="Arial"/>
          <w:sz w:val="24"/>
          <w:szCs w:val="24"/>
        </w:rPr>
        <w:t xml:space="preserve">.  The representative of the Provider responsible for the administration of the services provided under this Agreement is </w:t>
      </w:r>
      <w:r w:rsidR="005A5511">
        <w:rPr>
          <w:rFonts w:ascii="Arial" w:eastAsia="Times New Roman" w:hAnsi="Arial" w:cs="Arial"/>
          <w:sz w:val="24"/>
          <w:szCs w:val="24"/>
          <w:u w:val="single"/>
        </w:rPr>
        <w:t>PROVIDER</w:t>
      </w:r>
      <w:r w:rsidR="004F3668" w:rsidRPr="004F3668">
        <w:rPr>
          <w:rFonts w:ascii="Arial" w:eastAsia="Times New Roman" w:hAnsi="Arial" w:cs="Arial"/>
          <w:sz w:val="24"/>
          <w:szCs w:val="24"/>
        </w:rPr>
        <w:t>, or her designee. In the event different representatives are designated by either party after the execution of this Agreement, notice of the name and address of the new representative will be provided in writing to the other party and said notification shall be attached to the originals of this Agreement.</w:t>
      </w:r>
    </w:p>
    <w:p w:rsidR="00D26630"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CC0646">
        <w:rPr>
          <w:rFonts w:ascii="Arial" w:eastAsia="Times New Roman" w:hAnsi="Arial" w:cs="Arial"/>
          <w:sz w:val="24"/>
          <w:szCs w:val="24"/>
        </w:rPr>
        <w:t>3</w:t>
      </w:r>
      <w:r w:rsidR="004F3668" w:rsidRPr="004F3668">
        <w:rPr>
          <w:rFonts w:ascii="Arial" w:eastAsia="Times New Roman" w:hAnsi="Arial" w:cs="Arial"/>
          <w:sz w:val="24"/>
          <w:szCs w:val="24"/>
        </w:rPr>
        <w:t>.</w:t>
      </w:r>
      <w:r w:rsidR="004F3668" w:rsidRPr="004F3668">
        <w:rPr>
          <w:rFonts w:ascii="Arial" w:eastAsia="Times New Roman" w:hAnsi="Arial" w:cs="Arial"/>
          <w:sz w:val="24"/>
          <w:szCs w:val="24"/>
        </w:rPr>
        <w:tab/>
        <w:t>All notices required or desired to be sent to either party shall be sent to the following respective addresses:</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ascii="Arial" w:eastAsia="Times New Roman" w:hAnsi="Arial" w:cs="Arial"/>
          <w:b/>
          <w:bCs/>
          <w:sz w:val="24"/>
          <w:szCs w:val="24"/>
        </w:rPr>
      </w:pP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b/>
          <w:bCs/>
          <w:sz w:val="24"/>
          <w:szCs w:val="24"/>
        </w:rPr>
        <w:tab/>
        <w:t>CHILDREN’S ADVOCACY CENTER, INC.</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ab/>
      </w:r>
      <w:r w:rsidR="005A5511">
        <w:rPr>
          <w:rFonts w:ascii="Arial" w:eastAsia="Times New Roman" w:hAnsi="Arial" w:cs="Arial"/>
          <w:sz w:val="24"/>
          <w:szCs w:val="24"/>
        </w:rPr>
        <w:t>123 Main St</w:t>
      </w:r>
    </w:p>
    <w:p w:rsid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ab/>
      </w:r>
      <w:proofErr w:type="spellStart"/>
      <w:r w:rsidR="005A5511">
        <w:rPr>
          <w:rFonts w:ascii="Arial" w:eastAsia="Times New Roman" w:hAnsi="Arial" w:cs="Arial"/>
          <w:sz w:val="24"/>
          <w:szCs w:val="24"/>
        </w:rPr>
        <w:t>Anytown</w:t>
      </w:r>
      <w:proofErr w:type="spellEnd"/>
      <w:r w:rsidR="005A5511">
        <w:rPr>
          <w:rFonts w:ascii="Arial" w:eastAsia="Times New Roman" w:hAnsi="Arial" w:cs="Arial"/>
          <w:sz w:val="24"/>
          <w:szCs w:val="24"/>
        </w:rPr>
        <w:t>, USA 12345</w:t>
      </w:r>
    </w:p>
    <w:p w:rsidR="004F3668" w:rsidRPr="004F3668" w:rsidRDefault="005A5511"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Telephone (999</w:t>
      </w:r>
      <w:r w:rsidR="004F3668" w:rsidRPr="004F3668">
        <w:rPr>
          <w:rFonts w:ascii="Arial" w:eastAsia="Times New Roman" w:hAnsi="Arial" w:cs="Arial"/>
          <w:sz w:val="24"/>
          <w:szCs w:val="24"/>
        </w:rPr>
        <w:t>)</w:t>
      </w:r>
      <w:r>
        <w:rPr>
          <w:rFonts w:ascii="Arial" w:eastAsia="Times New Roman" w:hAnsi="Arial" w:cs="Arial"/>
          <w:sz w:val="24"/>
          <w:szCs w:val="24"/>
        </w:rPr>
        <w:t>999</w:t>
      </w:r>
      <w:r w:rsidR="004F3668" w:rsidRPr="004F3668">
        <w:rPr>
          <w:rFonts w:ascii="Arial" w:eastAsia="Times New Roman" w:hAnsi="Arial" w:cs="Arial"/>
          <w:sz w:val="24"/>
          <w:szCs w:val="24"/>
        </w:rPr>
        <w:t>-</w:t>
      </w:r>
      <w:r>
        <w:rPr>
          <w:rFonts w:ascii="Arial" w:eastAsia="Times New Roman" w:hAnsi="Arial" w:cs="Arial"/>
          <w:sz w:val="24"/>
          <w:szCs w:val="24"/>
        </w:rPr>
        <w:t>9999</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ab/>
        <w:t>Fax (</w:t>
      </w:r>
      <w:r w:rsidR="005A5511">
        <w:rPr>
          <w:rFonts w:ascii="Arial" w:eastAsia="Times New Roman" w:hAnsi="Arial" w:cs="Arial"/>
          <w:sz w:val="24"/>
          <w:szCs w:val="24"/>
        </w:rPr>
        <w:t>999</w:t>
      </w:r>
      <w:r w:rsidRPr="004F3668">
        <w:rPr>
          <w:rFonts w:ascii="Arial" w:eastAsia="Times New Roman" w:hAnsi="Arial" w:cs="Arial"/>
          <w:sz w:val="24"/>
          <w:szCs w:val="24"/>
        </w:rPr>
        <w:t xml:space="preserve">) </w:t>
      </w:r>
      <w:r w:rsidR="005A5511">
        <w:rPr>
          <w:rFonts w:ascii="Arial" w:eastAsia="Times New Roman" w:hAnsi="Arial" w:cs="Arial"/>
          <w:sz w:val="24"/>
          <w:szCs w:val="24"/>
        </w:rPr>
        <w:t>999</w:t>
      </w:r>
      <w:r w:rsidRPr="004F3668">
        <w:rPr>
          <w:rFonts w:ascii="Arial" w:eastAsia="Times New Roman" w:hAnsi="Arial" w:cs="Arial"/>
          <w:sz w:val="24"/>
          <w:szCs w:val="24"/>
        </w:rPr>
        <w:t>-</w:t>
      </w:r>
      <w:r w:rsidR="005A5511">
        <w:rPr>
          <w:rFonts w:ascii="Arial" w:eastAsia="Times New Roman" w:hAnsi="Arial" w:cs="Arial"/>
          <w:sz w:val="24"/>
          <w:szCs w:val="24"/>
        </w:rPr>
        <w:t>9999</w:t>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rPr>
      </w:pPr>
    </w:p>
    <w:p w:rsidR="004F3668" w:rsidRPr="00D26630"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u w:val="single"/>
        </w:rPr>
      </w:pPr>
      <w:r w:rsidRPr="004F3668">
        <w:rPr>
          <w:rFonts w:ascii="Arial" w:eastAsia="Times New Roman" w:hAnsi="Arial" w:cs="Arial"/>
          <w:sz w:val="24"/>
          <w:szCs w:val="24"/>
        </w:rPr>
        <w:tab/>
      </w:r>
      <w:r w:rsidRPr="004F3668">
        <w:rPr>
          <w:rFonts w:ascii="Arial" w:eastAsia="Times New Roman" w:hAnsi="Arial" w:cs="Arial"/>
          <w:b/>
          <w:sz w:val="24"/>
          <w:szCs w:val="24"/>
        </w:rPr>
        <w:t>PROVIDER:</w:t>
      </w:r>
      <w:r w:rsidR="00D26630">
        <w:rPr>
          <w:rFonts w:ascii="Arial" w:eastAsia="Times New Roman" w:hAnsi="Arial" w:cs="Arial"/>
          <w:b/>
          <w:sz w:val="24"/>
          <w:szCs w:val="24"/>
        </w:rPr>
        <w:tab/>
      </w:r>
      <w:r w:rsidR="00D26630">
        <w:rPr>
          <w:rFonts w:ascii="Arial" w:eastAsia="Times New Roman" w:hAnsi="Arial" w:cs="Arial"/>
          <w:sz w:val="24"/>
          <w:szCs w:val="24"/>
          <w:u w:val="single"/>
        </w:rPr>
        <w:tab/>
      </w:r>
      <w:r w:rsidR="007C12D2">
        <w:rPr>
          <w:rFonts w:ascii="Arial" w:eastAsia="Times New Roman" w:hAnsi="Arial" w:cs="Arial"/>
          <w:sz w:val="24"/>
          <w:szCs w:val="24"/>
          <w:u w:val="single"/>
        </w:rPr>
        <w:tab/>
      </w:r>
      <w:r w:rsidR="00D26630">
        <w:rPr>
          <w:rFonts w:ascii="Arial" w:eastAsia="Times New Roman" w:hAnsi="Arial" w:cs="Arial"/>
          <w:sz w:val="24"/>
          <w:szCs w:val="24"/>
          <w:u w:val="single"/>
        </w:rPr>
        <w:tab/>
      </w:r>
      <w:r w:rsidR="00D26630">
        <w:rPr>
          <w:rFonts w:ascii="Arial" w:eastAsia="Times New Roman" w:hAnsi="Arial" w:cs="Arial"/>
          <w:sz w:val="24"/>
          <w:szCs w:val="24"/>
          <w:u w:val="single"/>
        </w:rPr>
        <w:tab/>
      </w:r>
      <w:r w:rsidR="00FD205D">
        <w:rPr>
          <w:rFonts w:ascii="Arial" w:eastAsia="Times New Roman" w:hAnsi="Arial" w:cs="Arial"/>
          <w:sz w:val="24"/>
          <w:szCs w:val="24"/>
          <w:u w:val="single"/>
        </w:rPr>
        <w:tab/>
      </w:r>
      <w:r w:rsidR="00D26630">
        <w:rPr>
          <w:rFonts w:ascii="Arial" w:eastAsia="Times New Roman" w:hAnsi="Arial" w:cs="Arial"/>
          <w:sz w:val="24"/>
          <w:szCs w:val="24"/>
          <w:u w:val="single"/>
        </w:rPr>
        <w:tab/>
      </w:r>
    </w:p>
    <w:p w:rsidR="004F3668" w:rsidRPr="00D26630"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sidR="00FD205D">
        <w:rPr>
          <w:rFonts w:ascii="Arial" w:eastAsia="Times New Roman" w:hAnsi="Arial" w:cs="Arial"/>
          <w:sz w:val="24"/>
          <w:szCs w:val="24"/>
          <w:u w:val="single"/>
        </w:rPr>
        <w:tab/>
      </w:r>
      <w:r w:rsidR="00FD205D">
        <w:rPr>
          <w:rFonts w:ascii="Arial" w:eastAsia="Times New Roman" w:hAnsi="Arial" w:cs="Arial"/>
          <w:sz w:val="24"/>
          <w:szCs w:val="24"/>
          <w:u w:val="single"/>
        </w:rPr>
        <w:tab/>
      </w:r>
      <w:r w:rsidR="00FD205D">
        <w:rPr>
          <w:rFonts w:ascii="Arial" w:eastAsia="Times New Roman" w:hAnsi="Arial" w:cs="Arial"/>
          <w:sz w:val="24"/>
          <w:szCs w:val="24"/>
          <w:u w:val="single"/>
        </w:rPr>
        <w:tab/>
      </w:r>
      <w:r w:rsidR="00FD205D">
        <w:rPr>
          <w:rFonts w:ascii="Arial" w:eastAsia="Times New Roman" w:hAnsi="Arial" w:cs="Arial"/>
          <w:sz w:val="24"/>
          <w:szCs w:val="24"/>
          <w:u w:val="single"/>
        </w:rPr>
        <w:tab/>
      </w:r>
      <w:r>
        <w:rPr>
          <w:rFonts w:ascii="Arial" w:eastAsia="Times New Roman" w:hAnsi="Arial" w:cs="Arial"/>
          <w:sz w:val="24"/>
          <w:szCs w:val="24"/>
          <w:u w:val="single"/>
        </w:rPr>
        <w:tab/>
      </w:r>
    </w:p>
    <w:p w:rsidR="004F3668" w:rsidRPr="00D26630" w:rsidRDefault="00D26630"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u w:val="single"/>
        </w:rPr>
        <w:tab/>
      </w:r>
      <w:r>
        <w:rPr>
          <w:rFonts w:ascii="Arial" w:eastAsia="Times New Roman" w:hAnsi="Arial" w:cs="Arial"/>
          <w:sz w:val="24"/>
          <w:szCs w:val="24"/>
          <w:u w:val="single"/>
        </w:rPr>
        <w:tab/>
      </w:r>
      <w:r w:rsidR="00FD205D">
        <w:rPr>
          <w:rFonts w:ascii="Arial" w:eastAsia="Times New Roman" w:hAnsi="Arial" w:cs="Arial"/>
          <w:sz w:val="24"/>
          <w:szCs w:val="24"/>
          <w:u w:val="single"/>
        </w:rPr>
        <w:tab/>
      </w:r>
      <w:r w:rsidR="00FD205D">
        <w:rPr>
          <w:rFonts w:ascii="Arial" w:eastAsia="Times New Roman" w:hAnsi="Arial" w:cs="Arial"/>
          <w:sz w:val="24"/>
          <w:szCs w:val="24"/>
          <w:u w:val="single"/>
        </w:rPr>
        <w:tab/>
      </w:r>
      <w:r w:rsidR="00FD205D">
        <w:rPr>
          <w:rFonts w:ascii="Arial" w:eastAsia="Times New Roman" w:hAnsi="Arial" w:cs="Arial"/>
          <w:sz w:val="24"/>
          <w:szCs w:val="24"/>
          <w:u w:val="single"/>
        </w:rPr>
        <w:tab/>
      </w:r>
      <w:r>
        <w:rPr>
          <w:rFonts w:ascii="Arial" w:eastAsia="Times New Roman" w:hAnsi="Arial" w:cs="Arial"/>
          <w:sz w:val="24"/>
          <w:szCs w:val="24"/>
          <w:u w:val="single"/>
        </w:rPr>
        <w:tab/>
      </w:r>
      <w:r w:rsidR="00FD205D">
        <w:rPr>
          <w:rFonts w:ascii="Arial" w:eastAsia="Times New Roman" w:hAnsi="Arial" w:cs="Arial"/>
          <w:sz w:val="24"/>
          <w:szCs w:val="24"/>
          <w:u w:val="single"/>
        </w:rPr>
        <w:tab/>
      </w:r>
      <w:r>
        <w:rPr>
          <w:rFonts w:ascii="Arial" w:eastAsia="Times New Roman" w:hAnsi="Arial" w:cs="Arial"/>
          <w:sz w:val="24"/>
          <w:szCs w:val="24"/>
          <w:u w:val="single"/>
        </w:rPr>
        <w:tab/>
      </w:r>
    </w:p>
    <w:p w:rsidR="004F3668" w:rsidRPr="004F3668" w:rsidRDefault="004F3668" w:rsidP="004F3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720" w:hanging="720"/>
        <w:rPr>
          <w:rFonts w:ascii="Arial" w:eastAsia="Times New Roman" w:hAnsi="Arial" w:cs="Arial"/>
          <w:b/>
          <w:sz w:val="24"/>
          <w:szCs w:val="24"/>
        </w:rPr>
      </w:pP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4F3668">
        <w:rPr>
          <w:rFonts w:ascii="Arial" w:eastAsia="Times New Roman" w:hAnsi="Arial" w:cs="Arial"/>
          <w:b/>
          <w:bCs/>
          <w:i/>
          <w:iCs/>
          <w:sz w:val="24"/>
          <w:szCs w:val="24"/>
        </w:rPr>
        <w:t>IN WITNESS WHEREOF</w:t>
      </w:r>
      <w:r w:rsidRPr="004F3668">
        <w:rPr>
          <w:rFonts w:ascii="Arial" w:eastAsia="Times New Roman" w:hAnsi="Arial" w:cs="Arial"/>
          <w:sz w:val="24"/>
          <w:szCs w:val="24"/>
        </w:rPr>
        <w:t>, the parties have caused this Agreement to be executed by their undersigned officials as duly authorized.</w:t>
      </w:r>
    </w:p>
    <w:p w:rsidR="004F3668" w:rsidRPr="004F3668" w:rsidRDefault="004F3668" w:rsidP="004F3668">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pacing w:val="-3"/>
          <w:sz w:val="24"/>
          <w:szCs w:val="24"/>
        </w:rPr>
      </w:pP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u w:val="single"/>
        </w:rPr>
      </w:pPr>
      <w:r w:rsidRPr="004F3668">
        <w:rPr>
          <w:rFonts w:ascii="Arial" w:eastAsia="Times New Roman" w:hAnsi="Arial" w:cs="Arial"/>
          <w:b/>
          <w:bCs/>
          <w:sz w:val="24"/>
          <w:szCs w:val="24"/>
        </w:rPr>
        <w:t>PROVIDER</w:t>
      </w:r>
      <w:r w:rsidRPr="004F3668">
        <w:rPr>
          <w:rFonts w:ascii="Arial" w:eastAsia="Times New Roman" w:hAnsi="Arial" w:cs="Arial"/>
          <w:sz w:val="24"/>
          <w:szCs w:val="24"/>
        </w:rPr>
        <w:t>:</w:t>
      </w:r>
      <w:r w:rsidRPr="004F3668">
        <w:rPr>
          <w:rFonts w:ascii="Arial" w:eastAsia="Times New Roman" w:hAnsi="Arial" w:cs="Arial"/>
          <w:b/>
          <w:bCs/>
          <w:sz w:val="24"/>
          <w:szCs w:val="24"/>
        </w:rPr>
        <w:tab/>
      </w:r>
      <w:r w:rsidRPr="004F3668">
        <w:rPr>
          <w:rFonts w:ascii="Arial" w:eastAsia="Times New Roman" w:hAnsi="Arial" w:cs="Arial"/>
          <w:bCs/>
          <w:sz w:val="24"/>
          <w:szCs w:val="24"/>
          <w:u w:val="single"/>
        </w:rPr>
        <w:t>_</w:t>
      </w:r>
      <w:r w:rsidRPr="004F3668">
        <w:rPr>
          <w:rFonts w:ascii="Arial" w:eastAsia="Times New Roman" w:hAnsi="Arial" w:cs="Arial"/>
          <w:bCs/>
          <w:sz w:val="24"/>
          <w:szCs w:val="24"/>
          <w:u w:val="single"/>
        </w:rPr>
        <w:tab/>
      </w:r>
      <w:r w:rsidRPr="004F3668">
        <w:rPr>
          <w:rFonts w:ascii="Arial" w:eastAsia="Times New Roman" w:hAnsi="Arial" w:cs="Arial"/>
          <w:bCs/>
          <w:sz w:val="24"/>
          <w:szCs w:val="24"/>
          <w:u w:val="single"/>
        </w:rPr>
        <w:tab/>
      </w:r>
      <w:r w:rsidRPr="004F3668">
        <w:rPr>
          <w:rFonts w:ascii="Arial" w:eastAsia="Times New Roman" w:hAnsi="Arial" w:cs="Arial"/>
          <w:sz w:val="24"/>
          <w:szCs w:val="24"/>
          <w:u w:val="single"/>
        </w:rPr>
        <w:t>______</w:t>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t>_______</w:t>
      </w:r>
      <w:r w:rsidRPr="004F3668">
        <w:rPr>
          <w:rFonts w:ascii="Arial" w:eastAsia="Times New Roman" w:hAnsi="Arial" w:cs="Arial"/>
          <w:sz w:val="24"/>
          <w:szCs w:val="24"/>
          <w:u w:val="single"/>
        </w:rPr>
        <w:tab/>
        <w:t>______</w:t>
      </w: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Printed Name and Title if an Authorized Representative</w:t>
      </w: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bCs/>
          <w:sz w:val="24"/>
          <w:szCs w:val="24"/>
          <w:u w:val="single"/>
        </w:rPr>
      </w:pPr>
      <w:r w:rsidRPr="004F3668">
        <w:rPr>
          <w:rFonts w:ascii="Arial" w:eastAsia="Times New Roman" w:hAnsi="Arial" w:cs="Arial"/>
          <w:sz w:val="24"/>
          <w:szCs w:val="24"/>
        </w:rPr>
        <w:t xml:space="preserve">Signature: </w:t>
      </w:r>
      <w:r w:rsidRPr="004F3668">
        <w:rPr>
          <w:rFonts w:ascii="Arial" w:eastAsia="Times New Roman" w:hAnsi="Arial" w:cs="Arial"/>
          <w:sz w:val="24"/>
          <w:szCs w:val="24"/>
        </w:rPr>
        <w:tab/>
        <w:t>______________</w:t>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rPr>
        <w:t xml:space="preserve">________________ </w:t>
      </w:r>
      <w:r w:rsidRPr="004F3668">
        <w:rPr>
          <w:rFonts w:ascii="Arial" w:eastAsia="Times New Roman" w:hAnsi="Arial" w:cs="Arial"/>
          <w:bCs/>
          <w:sz w:val="24"/>
          <w:szCs w:val="24"/>
        </w:rPr>
        <w:t xml:space="preserve">Date: </w:t>
      </w:r>
      <w:r w:rsidRPr="004F3668">
        <w:rPr>
          <w:rFonts w:ascii="Arial" w:eastAsia="Times New Roman" w:hAnsi="Arial" w:cs="Arial"/>
          <w:bCs/>
          <w:sz w:val="24"/>
          <w:szCs w:val="24"/>
          <w:u w:val="single"/>
        </w:rPr>
        <w:tab/>
      </w:r>
      <w:r w:rsidRPr="004F3668">
        <w:rPr>
          <w:rFonts w:ascii="Arial" w:eastAsia="Times New Roman" w:hAnsi="Arial" w:cs="Arial"/>
          <w:bCs/>
          <w:sz w:val="24"/>
          <w:szCs w:val="24"/>
          <w:u w:val="single"/>
        </w:rPr>
        <w:tab/>
      </w:r>
      <w:r w:rsidRPr="004F3668">
        <w:rPr>
          <w:rFonts w:ascii="Arial" w:eastAsia="Times New Roman" w:hAnsi="Arial" w:cs="Arial"/>
          <w:bCs/>
          <w:sz w:val="24"/>
          <w:szCs w:val="24"/>
          <w:u w:val="single"/>
        </w:rPr>
        <w:tab/>
      </w: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bCs/>
          <w:sz w:val="24"/>
          <w:szCs w:val="24"/>
          <w:u w:val="single"/>
        </w:rPr>
      </w:pP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b/>
          <w:bCs/>
          <w:sz w:val="24"/>
          <w:szCs w:val="24"/>
        </w:rPr>
      </w:pPr>
      <w:r w:rsidRPr="004F3668">
        <w:rPr>
          <w:rFonts w:ascii="Arial" w:eastAsia="Times New Roman" w:hAnsi="Arial" w:cs="Arial"/>
          <w:b/>
          <w:bCs/>
          <w:sz w:val="24"/>
          <w:szCs w:val="24"/>
        </w:rPr>
        <w:t xml:space="preserve">CHILDREN’S ADVOCACY CENTER, INC: </w:t>
      </w: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F3668" w:rsidRPr="004F3668" w:rsidRDefault="004F3668" w:rsidP="004F3668">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u w:val="single"/>
        </w:rPr>
      </w:pP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Pr="004F3668">
        <w:rPr>
          <w:rFonts w:ascii="Arial" w:eastAsia="Times New Roman" w:hAnsi="Arial" w:cs="Arial"/>
          <w:sz w:val="24"/>
          <w:szCs w:val="24"/>
        </w:rPr>
        <w:t xml:space="preserve"> Date: </w:t>
      </w:r>
      <w:r w:rsidRPr="004F3668">
        <w:rPr>
          <w:rFonts w:ascii="Arial" w:eastAsia="Times New Roman" w:hAnsi="Arial" w:cs="Arial"/>
          <w:sz w:val="24"/>
          <w:szCs w:val="24"/>
          <w:u w:val="single"/>
        </w:rPr>
        <w:tab/>
      </w:r>
      <w:r w:rsidRPr="004F3668">
        <w:rPr>
          <w:rFonts w:ascii="Arial" w:eastAsia="Times New Roman" w:hAnsi="Arial" w:cs="Arial"/>
          <w:sz w:val="24"/>
          <w:szCs w:val="24"/>
          <w:u w:val="single"/>
        </w:rPr>
        <w:tab/>
      </w:r>
      <w:r w:rsidR="00D26630">
        <w:rPr>
          <w:rFonts w:ascii="Arial" w:eastAsia="Times New Roman" w:hAnsi="Arial" w:cs="Arial"/>
          <w:sz w:val="24"/>
          <w:szCs w:val="24"/>
          <w:u w:val="single"/>
        </w:rPr>
        <w:tab/>
      </w:r>
    </w:p>
    <w:p w:rsidR="00DD6BE6" w:rsidRDefault="004F3668"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r w:rsidRPr="004F3668">
        <w:rPr>
          <w:rFonts w:ascii="Arial" w:eastAsia="Times New Roman" w:hAnsi="Arial" w:cs="Arial"/>
          <w:sz w:val="24"/>
          <w:szCs w:val="24"/>
        </w:rPr>
        <w:t>, Executive Director</w:t>
      </w: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Default="00466FB0" w:rsidP="00105A90">
      <w:pPr>
        <w:widowControl w:val="0"/>
        <w:tabs>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24"/>
        </w:rPr>
      </w:pPr>
    </w:p>
    <w:p w:rsidR="00466FB0" w:rsidRPr="00466FB0" w:rsidRDefault="00466FB0" w:rsidP="00466FB0">
      <w:pPr>
        <w:rPr>
          <w:rFonts w:cs="Times New Roman"/>
          <w:color w:val="FF0000"/>
        </w:rPr>
      </w:pPr>
      <w:r w:rsidRPr="00466FB0">
        <w:rPr>
          <w:rFonts w:cs="Times New Roman"/>
          <w:color w:val="FF0000"/>
        </w:rPr>
        <w:t xml:space="preserve">Thank you to </w:t>
      </w:r>
      <w:r w:rsidRPr="00466FB0">
        <w:rPr>
          <w:color w:val="FF0000"/>
        </w:rPr>
        <w:t>Jessie’s Place in Lec</w:t>
      </w:r>
      <w:bookmarkStart w:id="0" w:name="_GoBack"/>
      <w:bookmarkEnd w:id="0"/>
      <w:r w:rsidRPr="00466FB0">
        <w:rPr>
          <w:color w:val="FF0000"/>
        </w:rPr>
        <w:t>anto, FL</w:t>
      </w:r>
      <w:r w:rsidRPr="00466FB0">
        <w:rPr>
          <w:color w:val="FF0000"/>
        </w:rPr>
        <w:t xml:space="preserve"> for their willingness to</w:t>
      </w:r>
      <w:r>
        <w:rPr>
          <w:color w:val="FF0000"/>
        </w:rPr>
        <w:t xml:space="preserve"> share this</w:t>
      </w:r>
      <w:r w:rsidRPr="00466FB0">
        <w:rPr>
          <w:color w:val="FF0000"/>
        </w:rPr>
        <w:t xml:space="preserve"> sample linkage agreement.</w:t>
      </w:r>
    </w:p>
    <w:sectPr w:rsidR="00466FB0" w:rsidRPr="00466FB0" w:rsidSect="004F3668">
      <w:headerReference w:type="default" r:id="rId7"/>
      <w:pgSz w:w="12240" w:h="15840"/>
      <w:pgMar w:top="43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668" w:rsidRDefault="004F3668" w:rsidP="004F3668">
      <w:pPr>
        <w:spacing w:after="0" w:line="240" w:lineRule="auto"/>
      </w:pPr>
      <w:r>
        <w:separator/>
      </w:r>
    </w:p>
  </w:endnote>
  <w:endnote w:type="continuationSeparator" w:id="0">
    <w:p w:rsidR="004F3668" w:rsidRDefault="004F3668" w:rsidP="004F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668" w:rsidRDefault="004F3668" w:rsidP="004F3668">
      <w:pPr>
        <w:spacing w:after="0" w:line="240" w:lineRule="auto"/>
      </w:pPr>
      <w:r>
        <w:separator/>
      </w:r>
    </w:p>
  </w:footnote>
  <w:footnote w:type="continuationSeparator" w:id="0">
    <w:p w:rsidR="004F3668" w:rsidRDefault="004F3668" w:rsidP="004F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8" w:rsidRDefault="004F3668">
    <w:pPr>
      <w:pStyle w:val="Header"/>
    </w:pPr>
    <w:r>
      <w:t>Mental Health Services Agreement</w:t>
    </w:r>
  </w:p>
  <w:p w:rsidR="004F3668" w:rsidRDefault="00550620">
    <w:pPr>
      <w:pStyle w:val="Header"/>
      <w:rPr>
        <w:noProof/>
      </w:rPr>
    </w:pPr>
    <w:r>
      <w:t>August 1, 2020</w:t>
    </w:r>
    <w:r w:rsidR="004F3668">
      <w:tab/>
    </w:r>
    <w:r w:rsidR="004F3668">
      <w:tab/>
    </w:r>
    <w:r w:rsidR="004F3668">
      <w:fldChar w:fldCharType="begin"/>
    </w:r>
    <w:r w:rsidR="004F3668">
      <w:instrText xml:space="preserve"> PAGE   \* MERGEFORMAT </w:instrText>
    </w:r>
    <w:r w:rsidR="004F3668">
      <w:fldChar w:fldCharType="separate"/>
    </w:r>
    <w:r w:rsidR="00466FB0">
      <w:rPr>
        <w:noProof/>
      </w:rPr>
      <w:t>9</w:t>
    </w:r>
    <w:r w:rsidR="004F3668">
      <w:rPr>
        <w:noProof/>
      </w:rPr>
      <w:fldChar w:fldCharType="end"/>
    </w:r>
  </w:p>
  <w:p w:rsidR="004F3668" w:rsidRDefault="004F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9CB"/>
    <w:multiLevelType w:val="hybridMultilevel"/>
    <w:tmpl w:val="FF9806C8"/>
    <w:lvl w:ilvl="0" w:tplc="846C8ADC">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F16"/>
    <w:multiLevelType w:val="hybridMultilevel"/>
    <w:tmpl w:val="283CD3F0"/>
    <w:lvl w:ilvl="0" w:tplc="4F5CCBF8">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60276"/>
    <w:multiLevelType w:val="hybridMultilevel"/>
    <w:tmpl w:val="527AA2A0"/>
    <w:lvl w:ilvl="0" w:tplc="846C8ADC">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3A9C"/>
    <w:multiLevelType w:val="hybridMultilevel"/>
    <w:tmpl w:val="514C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E7AEA"/>
    <w:multiLevelType w:val="hybridMultilevel"/>
    <w:tmpl w:val="6AEE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C252D"/>
    <w:multiLevelType w:val="hybridMultilevel"/>
    <w:tmpl w:val="BD76038C"/>
    <w:lvl w:ilvl="0" w:tplc="9104A9B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D1E85"/>
    <w:multiLevelType w:val="hybridMultilevel"/>
    <w:tmpl w:val="DF7648F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B1C0B"/>
    <w:multiLevelType w:val="hybridMultilevel"/>
    <w:tmpl w:val="65E0CFAA"/>
    <w:lvl w:ilvl="0" w:tplc="9104A9B0">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972554"/>
    <w:multiLevelType w:val="hybridMultilevel"/>
    <w:tmpl w:val="7638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711D7"/>
    <w:multiLevelType w:val="hybridMultilevel"/>
    <w:tmpl w:val="17AA28C6"/>
    <w:lvl w:ilvl="0" w:tplc="4F5CCBF8">
      <w:start w:val="1"/>
      <w:numFmt w:val="lowerLetter"/>
      <w:lvlText w:val="%1."/>
      <w:lvlJc w:val="left"/>
      <w:pPr>
        <w:ind w:left="1440" w:hanging="360"/>
      </w:pPr>
      <w:rPr>
        <w:rFonts w:ascii="Arial" w:eastAsia="Times New Roman" w:hAnsi="Arial" w:cs="Arial"/>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9B0594"/>
    <w:multiLevelType w:val="hybridMultilevel"/>
    <w:tmpl w:val="7D2208A8"/>
    <w:lvl w:ilvl="0" w:tplc="846C8ADC">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45FD8"/>
    <w:multiLevelType w:val="hybridMultilevel"/>
    <w:tmpl w:val="6132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14F03"/>
    <w:multiLevelType w:val="multilevel"/>
    <w:tmpl w:val="CBFAADD4"/>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7955336"/>
    <w:multiLevelType w:val="hybridMultilevel"/>
    <w:tmpl w:val="92D80A42"/>
    <w:lvl w:ilvl="0" w:tplc="E020BC80">
      <w:start w:val="6"/>
      <w:numFmt w:val="decimal"/>
      <w:lvlText w:val="%1."/>
      <w:lvlJc w:val="left"/>
      <w:pPr>
        <w:ind w:left="54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0432F"/>
    <w:multiLevelType w:val="hybridMultilevel"/>
    <w:tmpl w:val="4BF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12020"/>
    <w:multiLevelType w:val="hybridMultilevel"/>
    <w:tmpl w:val="451A87AE"/>
    <w:lvl w:ilvl="0" w:tplc="846C8ADC">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C5BB1"/>
    <w:multiLevelType w:val="hybridMultilevel"/>
    <w:tmpl w:val="A066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64A1E"/>
    <w:multiLevelType w:val="hybridMultilevel"/>
    <w:tmpl w:val="F4D2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3E48B2">
      <w:start w:val="2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7546E"/>
    <w:multiLevelType w:val="hybridMultilevel"/>
    <w:tmpl w:val="75861F7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05432"/>
    <w:multiLevelType w:val="hybridMultilevel"/>
    <w:tmpl w:val="283CD3F0"/>
    <w:lvl w:ilvl="0" w:tplc="4F5CCBF8">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D56E8"/>
    <w:multiLevelType w:val="hybridMultilevel"/>
    <w:tmpl w:val="9BDA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222DB"/>
    <w:multiLevelType w:val="hybridMultilevel"/>
    <w:tmpl w:val="C7080E32"/>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9"/>
  </w:num>
  <w:num w:numId="3">
    <w:abstractNumId w:val="19"/>
  </w:num>
  <w:num w:numId="4">
    <w:abstractNumId w:val="7"/>
  </w:num>
  <w:num w:numId="5">
    <w:abstractNumId w:val="16"/>
  </w:num>
  <w:num w:numId="6">
    <w:abstractNumId w:val="17"/>
  </w:num>
  <w:num w:numId="7">
    <w:abstractNumId w:val="10"/>
  </w:num>
  <w:num w:numId="8">
    <w:abstractNumId w:val="15"/>
  </w:num>
  <w:num w:numId="9">
    <w:abstractNumId w:val="2"/>
  </w:num>
  <w:num w:numId="10">
    <w:abstractNumId w:val="0"/>
  </w:num>
  <w:num w:numId="11">
    <w:abstractNumId w:val="14"/>
  </w:num>
  <w:num w:numId="12">
    <w:abstractNumId w:val="3"/>
  </w:num>
  <w:num w:numId="13">
    <w:abstractNumId w:val="8"/>
  </w:num>
  <w:num w:numId="14">
    <w:abstractNumId w:val="18"/>
  </w:num>
  <w:num w:numId="15">
    <w:abstractNumId w:val="12"/>
  </w:num>
  <w:num w:numId="16">
    <w:abstractNumId w:val="11"/>
  </w:num>
  <w:num w:numId="17">
    <w:abstractNumId w:val="20"/>
  </w:num>
  <w:num w:numId="18">
    <w:abstractNumId w:val="5"/>
  </w:num>
  <w:num w:numId="19">
    <w:abstractNumId w:val="4"/>
  </w:num>
  <w:num w:numId="20">
    <w:abstractNumId w:val="13"/>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3D"/>
    <w:rsid w:val="00001D63"/>
    <w:rsid w:val="00033FB3"/>
    <w:rsid w:val="00034A82"/>
    <w:rsid w:val="00087A8A"/>
    <w:rsid w:val="000A6BC5"/>
    <w:rsid w:val="000F16B3"/>
    <w:rsid w:val="000F3695"/>
    <w:rsid w:val="000F5648"/>
    <w:rsid w:val="00105A90"/>
    <w:rsid w:val="0013348F"/>
    <w:rsid w:val="001453FD"/>
    <w:rsid w:val="00150FFA"/>
    <w:rsid w:val="00174535"/>
    <w:rsid w:val="001A2179"/>
    <w:rsid w:val="001B20F5"/>
    <w:rsid w:val="001B33A9"/>
    <w:rsid w:val="001C59CD"/>
    <w:rsid w:val="001E1406"/>
    <w:rsid w:val="001F3B85"/>
    <w:rsid w:val="0021092F"/>
    <w:rsid w:val="00212A44"/>
    <w:rsid w:val="00217A7A"/>
    <w:rsid w:val="00234494"/>
    <w:rsid w:val="002372FA"/>
    <w:rsid w:val="00270534"/>
    <w:rsid w:val="00293CBE"/>
    <w:rsid w:val="00295A01"/>
    <w:rsid w:val="002A78DB"/>
    <w:rsid w:val="002B4C48"/>
    <w:rsid w:val="002C7B08"/>
    <w:rsid w:val="00315B56"/>
    <w:rsid w:val="00322525"/>
    <w:rsid w:val="003651D2"/>
    <w:rsid w:val="00375200"/>
    <w:rsid w:val="00376993"/>
    <w:rsid w:val="00383217"/>
    <w:rsid w:val="00390396"/>
    <w:rsid w:val="003971C7"/>
    <w:rsid w:val="003A3740"/>
    <w:rsid w:val="003B5ADE"/>
    <w:rsid w:val="003F2ADF"/>
    <w:rsid w:val="004031AE"/>
    <w:rsid w:val="00466FB0"/>
    <w:rsid w:val="004735D2"/>
    <w:rsid w:val="0048546F"/>
    <w:rsid w:val="00485998"/>
    <w:rsid w:val="004A2ED8"/>
    <w:rsid w:val="004B60A1"/>
    <w:rsid w:val="004D4817"/>
    <w:rsid w:val="004F3668"/>
    <w:rsid w:val="004F386F"/>
    <w:rsid w:val="0050692A"/>
    <w:rsid w:val="00512F84"/>
    <w:rsid w:val="00513ACF"/>
    <w:rsid w:val="005220CA"/>
    <w:rsid w:val="0052551A"/>
    <w:rsid w:val="00550620"/>
    <w:rsid w:val="005A5511"/>
    <w:rsid w:val="005B0EA9"/>
    <w:rsid w:val="005B3C94"/>
    <w:rsid w:val="005C0DE2"/>
    <w:rsid w:val="005D3439"/>
    <w:rsid w:val="005D3FF6"/>
    <w:rsid w:val="005D6331"/>
    <w:rsid w:val="005E058A"/>
    <w:rsid w:val="00604AD7"/>
    <w:rsid w:val="00620A29"/>
    <w:rsid w:val="00636367"/>
    <w:rsid w:val="0065144D"/>
    <w:rsid w:val="0067320E"/>
    <w:rsid w:val="006D05B6"/>
    <w:rsid w:val="006D2ED6"/>
    <w:rsid w:val="007054A4"/>
    <w:rsid w:val="00775B22"/>
    <w:rsid w:val="007C12D2"/>
    <w:rsid w:val="007D108D"/>
    <w:rsid w:val="007F3A29"/>
    <w:rsid w:val="00804343"/>
    <w:rsid w:val="0081176B"/>
    <w:rsid w:val="00830BB2"/>
    <w:rsid w:val="008547B4"/>
    <w:rsid w:val="00856837"/>
    <w:rsid w:val="008C5A10"/>
    <w:rsid w:val="008C6344"/>
    <w:rsid w:val="008D6935"/>
    <w:rsid w:val="00924D4D"/>
    <w:rsid w:val="0092657E"/>
    <w:rsid w:val="00946374"/>
    <w:rsid w:val="00950241"/>
    <w:rsid w:val="00963A3D"/>
    <w:rsid w:val="009B1ADD"/>
    <w:rsid w:val="009C74A4"/>
    <w:rsid w:val="00A2634E"/>
    <w:rsid w:val="00A47651"/>
    <w:rsid w:val="00A609AA"/>
    <w:rsid w:val="00A73615"/>
    <w:rsid w:val="00A749BF"/>
    <w:rsid w:val="00A82048"/>
    <w:rsid w:val="00A8249B"/>
    <w:rsid w:val="00AB0CCA"/>
    <w:rsid w:val="00AD10D9"/>
    <w:rsid w:val="00AD1DBE"/>
    <w:rsid w:val="00AE64B8"/>
    <w:rsid w:val="00B55686"/>
    <w:rsid w:val="00B5718F"/>
    <w:rsid w:val="00BA0384"/>
    <w:rsid w:val="00BA752F"/>
    <w:rsid w:val="00BC17D9"/>
    <w:rsid w:val="00BC5187"/>
    <w:rsid w:val="00BE663F"/>
    <w:rsid w:val="00C254A8"/>
    <w:rsid w:val="00C42970"/>
    <w:rsid w:val="00C605DD"/>
    <w:rsid w:val="00C7744F"/>
    <w:rsid w:val="00C859E8"/>
    <w:rsid w:val="00C95245"/>
    <w:rsid w:val="00C96B3D"/>
    <w:rsid w:val="00CA3E7D"/>
    <w:rsid w:val="00CB59D1"/>
    <w:rsid w:val="00CC0646"/>
    <w:rsid w:val="00CF7727"/>
    <w:rsid w:val="00D05636"/>
    <w:rsid w:val="00D26630"/>
    <w:rsid w:val="00D66301"/>
    <w:rsid w:val="00D716C0"/>
    <w:rsid w:val="00D96441"/>
    <w:rsid w:val="00DB2937"/>
    <w:rsid w:val="00DC204D"/>
    <w:rsid w:val="00DD2B8D"/>
    <w:rsid w:val="00DD6BE6"/>
    <w:rsid w:val="00DF04E0"/>
    <w:rsid w:val="00DF434B"/>
    <w:rsid w:val="00DF663D"/>
    <w:rsid w:val="00E11BF0"/>
    <w:rsid w:val="00E51538"/>
    <w:rsid w:val="00E52CAA"/>
    <w:rsid w:val="00E74092"/>
    <w:rsid w:val="00EB3CE5"/>
    <w:rsid w:val="00F0385F"/>
    <w:rsid w:val="00F13751"/>
    <w:rsid w:val="00F41921"/>
    <w:rsid w:val="00F53AAE"/>
    <w:rsid w:val="00F62A05"/>
    <w:rsid w:val="00F65168"/>
    <w:rsid w:val="00F72BF6"/>
    <w:rsid w:val="00F84159"/>
    <w:rsid w:val="00F90B22"/>
    <w:rsid w:val="00FA2F60"/>
    <w:rsid w:val="00FC2741"/>
    <w:rsid w:val="00FD205D"/>
    <w:rsid w:val="00FD77F7"/>
    <w:rsid w:val="00FF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30C9-5CEC-4386-9EAE-3940BB82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84"/>
    <w:rPr>
      <w:rFonts w:ascii="Tahoma" w:hAnsi="Tahoma" w:cs="Tahoma"/>
      <w:sz w:val="16"/>
      <w:szCs w:val="16"/>
    </w:rPr>
  </w:style>
  <w:style w:type="character" w:styleId="Hyperlink">
    <w:name w:val="Hyperlink"/>
    <w:basedOn w:val="DefaultParagraphFont"/>
    <w:uiPriority w:val="99"/>
    <w:unhideWhenUsed/>
    <w:rsid w:val="00C95245"/>
    <w:rPr>
      <w:color w:val="0000FF" w:themeColor="hyperlink"/>
      <w:u w:val="single"/>
    </w:rPr>
  </w:style>
  <w:style w:type="paragraph" w:styleId="Header">
    <w:name w:val="header"/>
    <w:basedOn w:val="Normal"/>
    <w:link w:val="HeaderChar"/>
    <w:uiPriority w:val="99"/>
    <w:unhideWhenUsed/>
    <w:rsid w:val="004F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68"/>
  </w:style>
  <w:style w:type="paragraph" w:styleId="Footer">
    <w:name w:val="footer"/>
    <w:basedOn w:val="Normal"/>
    <w:link w:val="FooterChar"/>
    <w:uiPriority w:val="99"/>
    <w:unhideWhenUsed/>
    <w:rsid w:val="004F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68"/>
  </w:style>
  <w:style w:type="paragraph" w:styleId="ListParagraph">
    <w:name w:val="List Paragraph"/>
    <w:basedOn w:val="Normal"/>
    <w:uiPriority w:val="34"/>
    <w:qFormat/>
    <w:rsid w:val="0080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2163">
      <w:bodyDiv w:val="1"/>
      <w:marLeft w:val="0"/>
      <w:marRight w:val="0"/>
      <w:marTop w:val="0"/>
      <w:marBottom w:val="0"/>
      <w:divBdr>
        <w:top w:val="none" w:sz="0" w:space="0" w:color="auto"/>
        <w:left w:val="none" w:sz="0" w:space="0" w:color="auto"/>
        <w:bottom w:val="none" w:sz="0" w:space="0" w:color="auto"/>
        <w:right w:val="none" w:sz="0" w:space="0" w:color="auto"/>
      </w:divBdr>
    </w:div>
    <w:div w:id="824053611">
      <w:bodyDiv w:val="1"/>
      <w:marLeft w:val="0"/>
      <w:marRight w:val="0"/>
      <w:marTop w:val="0"/>
      <w:marBottom w:val="0"/>
      <w:divBdr>
        <w:top w:val="none" w:sz="0" w:space="0" w:color="auto"/>
        <w:left w:val="none" w:sz="0" w:space="0" w:color="auto"/>
        <w:bottom w:val="none" w:sz="0" w:space="0" w:color="auto"/>
        <w:right w:val="none" w:sz="0" w:space="0" w:color="auto"/>
      </w:divBdr>
    </w:div>
    <w:div w:id="1849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C35E6843.dotm</Template>
  <TotalTime>0</TotalTime>
  <Pages>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Citrus County Sheriff's Office</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0448</dc:creator>
  <cp:lastModifiedBy>Michelle Miller</cp:lastModifiedBy>
  <cp:revision>2</cp:revision>
  <cp:lastPrinted>2020-10-20T15:37:00Z</cp:lastPrinted>
  <dcterms:created xsi:type="dcterms:W3CDTF">2021-02-05T21:51:00Z</dcterms:created>
  <dcterms:modified xsi:type="dcterms:W3CDTF">2021-02-05T21:51:00Z</dcterms:modified>
</cp:coreProperties>
</file>